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8715" w14:textId="77777777" w:rsidR="00FB71CB" w:rsidRPr="00FB71CB" w:rsidRDefault="00FB71CB" w:rsidP="00FB71CB">
      <w:pPr>
        <w:pStyle w:val="2"/>
        <w:tabs>
          <w:tab w:val="left" w:pos="1134"/>
        </w:tabs>
        <w:ind w:firstLine="709"/>
        <w:rPr>
          <w:rFonts w:ascii="Times New Roman" w:hAnsi="Times New Roman" w:cs="Times New Roman"/>
          <w:color w:val="auto"/>
        </w:rPr>
      </w:pPr>
      <w:bookmarkStart w:id="0" w:name="_Toc153443937"/>
      <w:bookmarkStart w:id="1" w:name="_Toc163128472"/>
      <w:r w:rsidRPr="00FB71CB">
        <w:rPr>
          <w:rFonts w:ascii="Times New Roman" w:hAnsi="Times New Roman" w:cs="Times New Roman"/>
          <w:color w:val="auto"/>
        </w:rPr>
        <w:t>Требования к API. Описание структуры сообщений</w:t>
      </w:r>
      <w:bookmarkEnd w:id="0"/>
      <w:bookmarkEnd w:id="1"/>
    </w:p>
    <w:p w14:paraId="7707158E" w14:textId="77777777" w:rsidR="00FB71CB" w:rsidRPr="00FB71CB" w:rsidRDefault="00FB71CB" w:rsidP="00FB71CB">
      <w:pPr>
        <w:pStyle w:val="3"/>
        <w:tabs>
          <w:tab w:val="left" w:pos="1134"/>
        </w:tabs>
        <w:ind w:firstLine="504"/>
        <w:rPr>
          <w:rFonts w:cs="Times New Roman"/>
          <w:color w:val="auto"/>
        </w:rPr>
      </w:pPr>
      <w:bookmarkStart w:id="2" w:name="_Toc133410159"/>
      <w:bookmarkStart w:id="3" w:name="_Toc153443938"/>
      <w:bookmarkStart w:id="4" w:name="_Toc163128473"/>
      <w:r w:rsidRPr="00FB71CB">
        <w:rPr>
          <w:rFonts w:cs="Times New Roman"/>
          <w:color w:val="auto"/>
        </w:rPr>
        <w:t>JSON Web Token</w:t>
      </w:r>
      <w:bookmarkEnd w:id="2"/>
      <w:bookmarkEnd w:id="3"/>
      <w:bookmarkEnd w:id="4"/>
    </w:p>
    <w:p w14:paraId="65D2DC33" w14:textId="77777777" w:rsidR="00FB71CB" w:rsidRPr="00526A88" w:rsidRDefault="00FB71CB" w:rsidP="00FB71CB">
      <w:pPr>
        <w:pStyle w:val="4"/>
        <w:tabs>
          <w:tab w:val="left" w:pos="1134"/>
        </w:tabs>
        <w:ind w:firstLine="308"/>
      </w:pPr>
      <w:r w:rsidRPr="00526A88">
        <w:t>Общее описание</w:t>
      </w:r>
    </w:p>
    <w:p w14:paraId="655674DB" w14:textId="77777777" w:rsidR="00FB71CB" w:rsidRPr="00526A88" w:rsidRDefault="00FB71CB" w:rsidP="00FB71CB">
      <w:pPr>
        <w:pStyle w:val="ac"/>
        <w:rPr>
          <w:rFonts w:ascii="Times New Roman" w:hAnsi="Times New Roman"/>
          <w:color w:val="000000"/>
          <w:lang w:val="ru-RU"/>
        </w:rPr>
      </w:pPr>
      <w:r w:rsidRPr="00526A88">
        <w:rPr>
          <w:rFonts w:ascii="Times New Roman" w:hAnsi="Times New Roman"/>
          <w:color w:val="000000"/>
          <w:lang w:val="ru-RU"/>
        </w:rPr>
        <w:t xml:space="preserve">JSON Web 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Token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 xml:space="preserve"> (JWT) — открытый стандарт (RFC 7519) создания 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token-ов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 xml:space="preserve"> доступа, основанный на формате JSON.</w:t>
      </w:r>
    </w:p>
    <w:p w14:paraId="40CDD7B7" w14:textId="77777777" w:rsidR="00FB71CB" w:rsidRPr="00526A88" w:rsidRDefault="00FB71CB" w:rsidP="00FB71CB">
      <w:pPr>
        <w:pStyle w:val="ac"/>
        <w:rPr>
          <w:rFonts w:ascii="Times New Roman" w:hAnsi="Times New Roman"/>
          <w:color w:val="000000"/>
          <w:lang w:val="ru-RU"/>
        </w:rPr>
      </w:pPr>
      <w:r w:rsidRPr="00526A88">
        <w:rPr>
          <w:rFonts w:ascii="Times New Roman" w:hAnsi="Times New Roman"/>
          <w:color w:val="000000"/>
          <w:lang w:val="ru-RU"/>
        </w:rPr>
        <w:t xml:space="preserve">При первом логине клиенту от сервера выдается 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token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>, образованный хеш-функцией от уникальных данных пользователя (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id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 xml:space="preserve">, логин, пароль). В базе данных регистрируется пара 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token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 xml:space="preserve"> — 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id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 xml:space="preserve">. При следующих запросах для авторизации клиент передает 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token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526A88">
        <w:rPr>
          <w:rFonts w:ascii="Times New Roman" w:hAnsi="Times New Roman"/>
          <w:color w:val="000000"/>
          <w:lang w:val="ru-RU"/>
        </w:rPr>
        <w:t>Token</w:t>
      </w:r>
      <w:proofErr w:type="spellEnd"/>
      <w:r w:rsidRPr="00526A88">
        <w:rPr>
          <w:rFonts w:ascii="Times New Roman" w:hAnsi="Times New Roman"/>
          <w:color w:val="000000"/>
          <w:lang w:val="ru-RU"/>
        </w:rPr>
        <w:t xml:space="preserve"> имеет определенное время жизни.</w:t>
      </w:r>
    </w:p>
    <w:p w14:paraId="33D95F5F" w14:textId="77777777" w:rsidR="00FB71CB" w:rsidRPr="00526A88" w:rsidRDefault="00FB71CB" w:rsidP="00FB71CB">
      <w:pPr>
        <w:pStyle w:val="ac"/>
        <w:rPr>
          <w:rFonts w:ascii="Times New Roman" w:hAnsi="Times New Roman"/>
          <w:color w:val="000000"/>
          <w:lang w:val="ru-RU"/>
        </w:rPr>
      </w:pPr>
      <w:r w:rsidRPr="00526A88">
        <w:rPr>
          <w:rFonts w:ascii="Times New Roman" w:hAnsi="Times New Roman"/>
          <w:color w:val="000000"/>
          <w:lang w:val="ru-RU"/>
        </w:rPr>
        <w:t xml:space="preserve">Преимущества JWT: </w:t>
      </w:r>
    </w:p>
    <w:p w14:paraId="352C9BD3" w14:textId="77777777" w:rsidR="00FB71CB" w:rsidRPr="00526A88" w:rsidRDefault="00FB71CB" w:rsidP="00FB71CB">
      <w:pPr>
        <w:pStyle w:val="ac"/>
        <w:rPr>
          <w:rFonts w:ascii="Times New Roman" w:hAnsi="Times New Roman"/>
          <w:color w:val="000000"/>
          <w:lang w:val="ru-RU"/>
        </w:rPr>
      </w:pPr>
      <w:r w:rsidRPr="00526A88">
        <w:rPr>
          <w:rFonts w:ascii="Times New Roman" w:hAnsi="Times New Roman"/>
          <w:color w:val="000000"/>
          <w:lang w:val="ru-RU"/>
        </w:rPr>
        <w:t>Использование JWT не требует хранение дополнительных данных о выданных сессиях: сервер должен только проверить подпись.</w:t>
      </w:r>
    </w:p>
    <w:p w14:paraId="0B62BF1A" w14:textId="77777777" w:rsidR="00FB71CB" w:rsidRPr="00526A88" w:rsidRDefault="00FB71CB" w:rsidP="00FB71CB">
      <w:pPr>
        <w:pStyle w:val="ac"/>
        <w:rPr>
          <w:rFonts w:ascii="Times New Roman" w:hAnsi="Times New Roman"/>
          <w:color w:val="000000"/>
          <w:lang w:val="ru-RU"/>
        </w:rPr>
      </w:pPr>
      <w:r w:rsidRPr="00526A88">
        <w:rPr>
          <w:rFonts w:ascii="Times New Roman" w:hAnsi="Times New Roman"/>
          <w:color w:val="000000"/>
          <w:lang w:val="ru-RU"/>
        </w:rPr>
        <w:t xml:space="preserve">JWT хранит дополнительную полезную информацию о пользователях. </w:t>
      </w:r>
    </w:p>
    <w:p w14:paraId="664A0CEE" w14:textId="77777777" w:rsidR="00FB71CB" w:rsidRPr="00526A88" w:rsidRDefault="00FB71CB" w:rsidP="00FB71CB">
      <w:pPr>
        <w:rPr>
          <w:color w:val="000000"/>
          <w:lang w:val="ru-RU"/>
        </w:rPr>
      </w:pPr>
      <w:r w:rsidRPr="00526A88">
        <w:rPr>
          <w:color w:val="000000"/>
          <w:lang w:val="ru-RU"/>
        </w:rPr>
        <w:t>JWT делает возможным предоставление одновременного доступа к различным доменам и сервисам.</w:t>
      </w:r>
    </w:p>
    <w:p w14:paraId="41DEE10D" w14:textId="77777777" w:rsidR="00FB71CB" w:rsidRPr="00FB71CB" w:rsidRDefault="00FB71CB" w:rsidP="00FB71CB">
      <w:pPr>
        <w:pStyle w:val="4"/>
        <w:tabs>
          <w:tab w:val="left" w:pos="1134"/>
        </w:tabs>
        <w:ind w:firstLine="308"/>
        <w:rPr>
          <w:lang w:val="ru-RU"/>
        </w:rPr>
      </w:pPr>
      <w:r w:rsidRPr="00526A88">
        <w:t xml:space="preserve">Структура </w:t>
      </w:r>
      <w:r w:rsidRPr="00526A88">
        <w:rPr>
          <w:lang w:val="en-US"/>
        </w:rPr>
        <w:t>JWT</w:t>
      </w:r>
    </w:p>
    <w:p w14:paraId="1E6C7A5B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  <w:lang w:val="en-US"/>
        </w:rPr>
        <w:t>JWT</w:t>
      </w:r>
      <w:r w:rsidRPr="00526A88">
        <w:rPr>
          <w:rFonts w:ascii="Times New Roman" w:hAnsi="Times New Roman"/>
          <w:lang w:val="ru-RU"/>
        </w:rPr>
        <w:t xml:space="preserve"> состоит из </w:t>
      </w:r>
      <w:r w:rsidRPr="00526A88">
        <w:rPr>
          <w:rFonts w:ascii="Times New Roman" w:hAnsi="Times New Roman"/>
        </w:rPr>
        <w:t>трех основных частей: заголовка (</w:t>
      </w:r>
      <w:proofErr w:type="spellStart"/>
      <w:r w:rsidRPr="00526A88">
        <w:rPr>
          <w:rFonts w:ascii="Times New Roman" w:hAnsi="Times New Roman"/>
        </w:rPr>
        <w:t>header</w:t>
      </w:r>
      <w:proofErr w:type="spellEnd"/>
      <w:r w:rsidRPr="00526A88">
        <w:rPr>
          <w:rFonts w:ascii="Times New Roman" w:hAnsi="Times New Roman"/>
        </w:rPr>
        <w:t>), полезной нагрузки (</w:t>
      </w:r>
      <w:proofErr w:type="spellStart"/>
      <w:r w:rsidRPr="00526A88">
        <w:rPr>
          <w:rFonts w:ascii="Times New Roman" w:hAnsi="Times New Roman"/>
        </w:rPr>
        <w:t>payload</w:t>
      </w:r>
      <w:proofErr w:type="spellEnd"/>
      <w:r w:rsidRPr="00526A88">
        <w:rPr>
          <w:rFonts w:ascii="Times New Roman" w:hAnsi="Times New Roman"/>
        </w:rPr>
        <w:t>) и подписи (</w:t>
      </w:r>
      <w:proofErr w:type="spellStart"/>
      <w:r w:rsidRPr="00526A88">
        <w:rPr>
          <w:rFonts w:ascii="Times New Roman" w:hAnsi="Times New Roman"/>
        </w:rPr>
        <w:t>signature</w:t>
      </w:r>
      <w:proofErr w:type="spellEnd"/>
      <w:r w:rsidRPr="00526A88">
        <w:rPr>
          <w:rFonts w:ascii="Times New Roman" w:hAnsi="Times New Roman"/>
        </w:rPr>
        <w:t>), которые разделены точками («.»). JWT в общем виде выглядит следующим образом:</w:t>
      </w:r>
    </w:p>
    <w:p w14:paraId="429EA53D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spellStart"/>
      <w:proofErr w:type="gramStart"/>
      <w:r w:rsidRPr="00526A88">
        <w:rPr>
          <w:rFonts w:ascii="Times New Roman" w:hAnsi="Times New Roman"/>
        </w:rPr>
        <w:t>xxxxxxx.yyyyyyy</w:t>
      </w:r>
      <w:proofErr w:type="gramEnd"/>
      <w:r w:rsidRPr="00526A88">
        <w:rPr>
          <w:rFonts w:ascii="Times New Roman" w:hAnsi="Times New Roman"/>
        </w:rPr>
        <w:t>.zzzzzzz</w:t>
      </w:r>
      <w:proofErr w:type="spellEnd"/>
    </w:p>
    <w:p w14:paraId="5B35E721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 xml:space="preserve">Первые два элемента JWT — это JSON объекты определенной структуры, которые формируются отдельно. Третий элемент вычисляется на основе первых двух элементов и зависит от выбранного алгоритма хэширования </w:t>
      </w:r>
      <w:proofErr w:type="spellStart"/>
      <w:r w:rsidRPr="00526A88">
        <w:rPr>
          <w:rFonts w:ascii="Times New Roman" w:hAnsi="Times New Roman"/>
        </w:rPr>
        <w:t>подпис</w:t>
      </w:r>
      <w:proofErr w:type="spellEnd"/>
      <w:r w:rsidRPr="00526A88">
        <w:rPr>
          <w:rFonts w:ascii="Times New Roman" w:hAnsi="Times New Roman"/>
          <w:lang w:val="ru-RU"/>
        </w:rPr>
        <w:t>и.</w:t>
      </w:r>
    </w:p>
    <w:p w14:paraId="3DF0D240" w14:textId="77777777" w:rsidR="00FB71CB" w:rsidRPr="00526A88" w:rsidRDefault="00FB71CB" w:rsidP="00FB71CB">
      <w:pPr>
        <w:pStyle w:val="5"/>
        <w:tabs>
          <w:tab w:val="left" w:pos="1134"/>
        </w:tabs>
        <w:ind w:firstLine="142"/>
        <w:jc w:val="left"/>
      </w:pPr>
      <w:r w:rsidRPr="00526A88">
        <w:t>Заголовок</w:t>
      </w:r>
    </w:p>
    <w:p w14:paraId="5ABEC55A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>Заголовок (</w:t>
      </w:r>
      <w:proofErr w:type="spellStart"/>
      <w:r w:rsidRPr="00526A88">
        <w:rPr>
          <w:rFonts w:ascii="Times New Roman" w:hAnsi="Times New Roman"/>
        </w:rPr>
        <w:t>header</w:t>
      </w:r>
      <w:proofErr w:type="spellEnd"/>
      <w:r w:rsidRPr="00526A88">
        <w:rPr>
          <w:rFonts w:ascii="Times New Roman" w:hAnsi="Times New Roman"/>
        </w:rPr>
        <w:t>) состоит из двух параметров: «</w:t>
      </w:r>
      <w:proofErr w:type="spellStart"/>
      <w:r w:rsidRPr="00526A88">
        <w:rPr>
          <w:rFonts w:ascii="Times New Roman" w:hAnsi="Times New Roman"/>
        </w:rPr>
        <w:t>typ</w:t>
      </w:r>
      <w:proofErr w:type="spellEnd"/>
      <w:r w:rsidRPr="00526A88">
        <w:rPr>
          <w:rFonts w:ascii="Times New Roman" w:hAnsi="Times New Roman"/>
        </w:rPr>
        <w:t xml:space="preserve">» (тип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</w:rPr>
        <w:t>-a) и «</w:t>
      </w:r>
      <w:proofErr w:type="spellStart"/>
      <w:r w:rsidRPr="00526A88">
        <w:rPr>
          <w:rFonts w:ascii="Times New Roman" w:hAnsi="Times New Roman"/>
        </w:rPr>
        <w:t>alg</w:t>
      </w:r>
      <w:proofErr w:type="spellEnd"/>
      <w:r w:rsidRPr="00526A88">
        <w:rPr>
          <w:rFonts w:ascii="Times New Roman" w:hAnsi="Times New Roman"/>
        </w:rPr>
        <w:t>» (наименование алгоритма хэширования подписи)</w:t>
      </w:r>
      <w:r w:rsidRPr="00526A88">
        <w:rPr>
          <w:rFonts w:ascii="Times New Roman" w:hAnsi="Times New Roman"/>
          <w:lang w:val="ru-RU"/>
        </w:rPr>
        <w:t xml:space="preserve">. </w:t>
      </w:r>
    </w:p>
    <w:p w14:paraId="63A6014F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В случае подписанного JWT в заголовок могут быть добавлены дополнительные параметры, например:</w:t>
      </w:r>
    </w:p>
    <w:p w14:paraId="728D17F3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spellStart"/>
      <w:r w:rsidRPr="00526A88">
        <w:rPr>
          <w:rFonts w:ascii="Times New Roman" w:hAnsi="Times New Roman"/>
          <w:b/>
        </w:rPr>
        <w:t>kid</w:t>
      </w:r>
      <w:proofErr w:type="spellEnd"/>
      <w:r w:rsidRPr="00526A88">
        <w:rPr>
          <w:rFonts w:ascii="Times New Roman" w:hAnsi="Times New Roman"/>
          <w:b/>
        </w:rPr>
        <w:t>:</w:t>
      </w:r>
      <w:r w:rsidRPr="00526A88">
        <w:rPr>
          <w:rFonts w:ascii="Times New Roman" w:hAnsi="Times New Roman"/>
        </w:rPr>
        <w:t xml:space="preserve"> уникальный идентификатор используемого ключа, когда указывается набор ключей (Key ID).</w:t>
      </w:r>
    </w:p>
    <w:p w14:paraId="29DCC6D4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</w:p>
    <w:p w14:paraId="15C48F1B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Пример заголовка:</w:t>
      </w:r>
    </w:p>
    <w:p w14:paraId="30B2BB5A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{</w:t>
      </w:r>
    </w:p>
    <w:p w14:paraId="53CA3C8B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  "</w:t>
      </w:r>
      <w:proofErr w:type="spellStart"/>
      <w:r w:rsidRPr="00526A88">
        <w:rPr>
          <w:rFonts w:ascii="Times New Roman" w:hAnsi="Times New Roman"/>
        </w:rPr>
        <w:t>alg</w:t>
      </w:r>
      <w:proofErr w:type="spellEnd"/>
      <w:r w:rsidRPr="00526A88">
        <w:rPr>
          <w:rFonts w:ascii="Times New Roman" w:hAnsi="Times New Roman"/>
        </w:rPr>
        <w:t>": "RS256",</w:t>
      </w:r>
    </w:p>
    <w:p w14:paraId="108179F7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  "</w:t>
      </w:r>
      <w:proofErr w:type="spellStart"/>
      <w:r w:rsidRPr="00526A88">
        <w:rPr>
          <w:rFonts w:ascii="Times New Roman" w:hAnsi="Times New Roman"/>
        </w:rPr>
        <w:t>typ</w:t>
      </w:r>
      <w:proofErr w:type="spellEnd"/>
      <w:r w:rsidRPr="00526A88">
        <w:rPr>
          <w:rFonts w:ascii="Times New Roman" w:hAnsi="Times New Roman"/>
        </w:rPr>
        <w:t>": "JWT",</w:t>
      </w:r>
    </w:p>
    <w:p w14:paraId="5230A78F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  "</w:t>
      </w:r>
      <w:proofErr w:type="spellStart"/>
      <w:r w:rsidRPr="00526A88">
        <w:rPr>
          <w:rFonts w:ascii="Times New Roman" w:hAnsi="Times New Roman"/>
        </w:rPr>
        <w:t>kid</w:t>
      </w:r>
      <w:proofErr w:type="spellEnd"/>
      <w:r w:rsidRPr="00526A88">
        <w:rPr>
          <w:rFonts w:ascii="Times New Roman" w:hAnsi="Times New Roman"/>
        </w:rPr>
        <w:t xml:space="preserve">": "vetB22WKLuCj5x4rBc5VAgyxCX0b0n2hQeKEC4R-L88" </w:t>
      </w:r>
    </w:p>
    <w:p w14:paraId="2F9906F2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}</w:t>
      </w:r>
    </w:p>
    <w:p w14:paraId="1CAC3E45" w14:textId="77777777" w:rsidR="00FB71CB" w:rsidRPr="00526A88" w:rsidRDefault="00FB71CB" w:rsidP="00FB71CB">
      <w:pPr>
        <w:pStyle w:val="5"/>
        <w:tabs>
          <w:tab w:val="left" w:pos="1134"/>
        </w:tabs>
        <w:ind w:firstLine="142"/>
        <w:jc w:val="left"/>
      </w:pPr>
      <w:r w:rsidRPr="00526A88">
        <w:lastRenderedPageBreak/>
        <w:t>Полезная нагрузка</w:t>
      </w:r>
    </w:p>
    <w:p w14:paraId="16DD9411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spellStart"/>
      <w:r w:rsidRPr="00526A88">
        <w:rPr>
          <w:rFonts w:ascii="Times New Roman" w:hAnsi="Times New Roman"/>
        </w:rPr>
        <w:t>Payload</w:t>
      </w:r>
      <w:proofErr w:type="spellEnd"/>
      <w:r w:rsidRPr="00526A88">
        <w:rPr>
          <w:rFonts w:ascii="Times New Roman" w:hAnsi="Times New Roman"/>
        </w:rPr>
        <w:t xml:space="preserve"> - данные, которые передаются в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</w:rPr>
        <w:t xml:space="preserve">-е. </w:t>
      </w:r>
      <w:proofErr w:type="spellStart"/>
      <w:r w:rsidRPr="00526A88">
        <w:rPr>
          <w:rFonts w:ascii="Times New Roman" w:hAnsi="Times New Roman"/>
        </w:rPr>
        <w:t>Payload</w:t>
      </w:r>
      <w:proofErr w:type="spellEnd"/>
      <w:r w:rsidRPr="00526A88">
        <w:rPr>
          <w:rFonts w:ascii="Times New Roman" w:hAnsi="Times New Roman"/>
        </w:rPr>
        <w:t xml:space="preserve"> не шифруется при использовании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</w:rPr>
        <w:t>-a.</w:t>
      </w:r>
    </w:p>
    <w:p w14:paraId="4D861017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>Стандарт предусматривает несколько зарезервированных параметров:</w:t>
      </w:r>
    </w:p>
    <w:p w14:paraId="2B2419E0" w14:textId="77777777" w:rsidR="00FB71CB" w:rsidRPr="00526A88" w:rsidRDefault="00FB71CB" w:rsidP="00FB71CB">
      <w:pPr>
        <w:pStyle w:val="ac"/>
        <w:ind w:firstLine="0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 xml:space="preserve">Таблица </w:t>
      </w:r>
      <w:r w:rsidRPr="00526A88">
        <w:rPr>
          <w:rFonts w:ascii="Times New Roman" w:hAnsi="Times New Roman"/>
        </w:rPr>
        <w:fldChar w:fldCharType="begin"/>
      </w:r>
      <w:r w:rsidRPr="00526A88">
        <w:rPr>
          <w:rFonts w:ascii="Times New Roman" w:hAnsi="Times New Roman"/>
        </w:rPr>
        <w:instrText xml:space="preserve"> SEQ Таблица \* ARABIC </w:instrText>
      </w:r>
      <w:r w:rsidRPr="00526A8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3</w:t>
      </w:r>
      <w:r w:rsidRPr="00526A88">
        <w:rPr>
          <w:rFonts w:ascii="Times New Roman" w:hAnsi="Times New Roman"/>
          <w:noProof/>
        </w:rPr>
        <w:fldChar w:fldCharType="end"/>
      </w:r>
      <w:r w:rsidRPr="00526A88">
        <w:rPr>
          <w:rFonts w:ascii="Times New Roman" w:hAnsi="Times New Roman"/>
          <w:lang w:val="ru-RU"/>
        </w:rPr>
        <w:t xml:space="preserve"> Зарезервированные параметры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FB71CB" w:rsidRPr="00526A88" w14:paraId="12E1224B" w14:textId="77777777" w:rsidTr="009D7107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015FD9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26A8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6C6C786" w14:textId="77777777" w:rsidR="00FB71CB" w:rsidRPr="00526A88" w:rsidRDefault="00FB71CB" w:rsidP="009D7107">
            <w:pPr>
              <w:pStyle w:val="ac"/>
              <w:spacing w:before="240" w:after="24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26A88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FB71CB" w:rsidRPr="00526A88" w14:paraId="4FB92457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5D14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iss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AD31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Чувствительная к регистру строка или URI, которая является уникальным идентификатором стороны, генерирующей JWT (</w:t>
            </w:r>
            <w:proofErr w:type="spellStart"/>
            <w:r w:rsidRPr="00526A88">
              <w:rPr>
                <w:rFonts w:ascii="Times New Roman" w:hAnsi="Times New Roman"/>
              </w:rPr>
              <w:t>issuer</w:t>
            </w:r>
            <w:proofErr w:type="spellEnd"/>
            <w:r w:rsidRPr="00526A88">
              <w:rPr>
                <w:rFonts w:ascii="Times New Roman" w:hAnsi="Times New Roman"/>
              </w:rPr>
              <w:t>)</w:t>
            </w:r>
          </w:p>
        </w:tc>
      </w:tr>
      <w:tr w:rsidR="00FB71CB" w:rsidRPr="00526A88" w14:paraId="5586065A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3FAE5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sub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DC22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Чувствительная к регистру строка или URI, которая является уникальным идентификатором стороны, о которой содержится информация в JWT (</w:t>
            </w:r>
            <w:proofErr w:type="spellStart"/>
            <w:r w:rsidRPr="00526A88">
              <w:rPr>
                <w:rFonts w:ascii="Times New Roman" w:hAnsi="Times New Roman"/>
              </w:rPr>
              <w:t>subject</w:t>
            </w:r>
            <w:proofErr w:type="spellEnd"/>
            <w:r w:rsidRPr="00526A88">
              <w:rPr>
                <w:rFonts w:ascii="Times New Roman" w:hAnsi="Times New Roman"/>
              </w:rPr>
              <w:t>). Значения с этим ключом уникальны в контексте стороны, генерирующей JWT</w:t>
            </w:r>
          </w:p>
        </w:tc>
      </w:tr>
      <w:tr w:rsidR="00FB71CB" w:rsidRPr="00526A88" w14:paraId="5BD23121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8A3B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aud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C39C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Массив чувствительных к регистру строк или URI, являющийся списком получателей JWT. При получении JWT принимающая сторона проверяет наличие себя в получателях. Если нет в списке, то проигнорировать JWT (</w:t>
            </w:r>
            <w:proofErr w:type="spellStart"/>
            <w:r w:rsidRPr="00526A88">
              <w:rPr>
                <w:rFonts w:ascii="Times New Roman" w:hAnsi="Times New Roman"/>
              </w:rPr>
              <w:t>audience</w:t>
            </w:r>
            <w:proofErr w:type="spellEnd"/>
            <w:r w:rsidRPr="00526A88">
              <w:rPr>
                <w:rFonts w:ascii="Times New Roman" w:hAnsi="Times New Roman"/>
              </w:rPr>
              <w:t>)</w:t>
            </w:r>
          </w:p>
        </w:tc>
      </w:tr>
      <w:tr w:rsidR="00FB71CB" w:rsidRPr="00526A88" w14:paraId="30018A9E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A9C3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exp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7175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 xml:space="preserve">Время в формате Unix Time, определяющее момент, когда JWT станет </w:t>
            </w:r>
            <w:proofErr w:type="spellStart"/>
            <w:r w:rsidRPr="00526A88">
              <w:rPr>
                <w:rFonts w:ascii="Times New Roman" w:hAnsi="Times New Roman"/>
              </w:rPr>
              <w:t>невалидным</w:t>
            </w:r>
            <w:proofErr w:type="spellEnd"/>
            <w:r w:rsidRPr="00526A88">
              <w:rPr>
                <w:rFonts w:ascii="Times New Roman" w:hAnsi="Times New Roman"/>
              </w:rPr>
              <w:t xml:space="preserve"> (</w:t>
            </w:r>
            <w:proofErr w:type="spellStart"/>
            <w:r w:rsidRPr="00526A88">
              <w:rPr>
                <w:rFonts w:ascii="Times New Roman" w:hAnsi="Times New Roman"/>
              </w:rPr>
              <w:t>expiration</w:t>
            </w:r>
            <w:proofErr w:type="spellEnd"/>
            <w:r w:rsidRPr="00526A88">
              <w:rPr>
                <w:rFonts w:ascii="Times New Roman" w:hAnsi="Times New Roman"/>
              </w:rPr>
              <w:t>).</w:t>
            </w:r>
          </w:p>
        </w:tc>
      </w:tr>
      <w:tr w:rsidR="00FB71CB" w:rsidRPr="00526A88" w14:paraId="69819C04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A5A4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nbf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610B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Время в формате Unix Time, определяющее момент, когда JWT станет валидным (</w:t>
            </w:r>
            <w:proofErr w:type="spellStart"/>
            <w:r w:rsidRPr="00526A88">
              <w:rPr>
                <w:rFonts w:ascii="Times New Roman" w:hAnsi="Times New Roman"/>
              </w:rPr>
              <w:t>not</w:t>
            </w:r>
            <w:proofErr w:type="spellEnd"/>
            <w:r w:rsidRPr="00526A88">
              <w:rPr>
                <w:rFonts w:ascii="Times New Roman" w:hAnsi="Times New Roman"/>
              </w:rPr>
              <w:t xml:space="preserve"> </w:t>
            </w:r>
            <w:proofErr w:type="spellStart"/>
            <w:r w:rsidRPr="00526A88">
              <w:rPr>
                <w:rFonts w:ascii="Times New Roman" w:hAnsi="Times New Roman"/>
              </w:rPr>
              <w:t>before</w:t>
            </w:r>
            <w:proofErr w:type="spellEnd"/>
            <w:r w:rsidRPr="00526A88">
              <w:rPr>
                <w:rFonts w:ascii="Times New Roman" w:hAnsi="Times New Roman"/>
              </w:rPr>
              <w:t>).</w:t>
            </w:r>
          </w:p>
        </w:tc>
      </w:tr>
      <w:tr w:rsidR="00FB71CB" w:rsidRPr="00526A88" w14:paraId="490DE2F8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280F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jti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A2C9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Строка, определяющая уникальный идентификатор JWT (JWT ID)</w:t>
            </w:r>
          </w:p>
        </w:tc>
      </w:tr>
      <w:tr w:rsidR="00FB71CB" w:rsidRPr="00526A88" w14:paraId="7099957D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17CA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iat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761A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Время в формате Unix Time, определяющее момент, когда JWT был создан (</w:t>
            </w:r>
            <w:proofErr w:type="spellStart"/>
            <w:r w:rsidRPr="00526A88">
              <w:rPr>
                <w:rFonts w:ascii="Times New Roman" w:hAnsi="Times New Roman"/>
              </w:rPr>
              <w:t>issued</w:t>
            </w:r>
            <w:proofErr w:type="spellEnd"/>
            <w:r w:rsidRPr="00526A88">
              <w:rPr>
                <w:rFonts w:ascii="Times New Roman" w:hAnsi="Times New Roman"/>
              </w:rPr>
              <w:t xml:space="preserve"> </w:t>
            </w:r>
            <w:proofErr w:type="spellStart"/>
            <w:r w:rsidRPr="00526A88">
              <w:rPr>
                <w:rFonts w:ascii="Times New Roman" w:hAnsi="Times New Roman"/>
              </w:rPr>
              <w:t>at</w:t>
            </w:r>
            <w:proofErr w:type="spellEnd"/>
            <w:r w:rsidRPr="00526A88">
              <w:rPr>
                <w:rFonts w:ascii="Times New Roman" w:hAnsi="Times New Roman"/>
              </w:rPr>
              <w:t>).</w:t>
            </w:r>
          </w:p>
        </w:tc>
      </w:tr>
      <w:tr w:rsidR="00FB71CB" w:rsidRPr="00526A88" w14:paraId="443E80AE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D8A4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sid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EBB7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Строка, которая является уникальным идентификатором сессии</w:t>
            </w:r>
          </w:p>
        </w:tc>
      </w:tr>
      <w:tr w:rsidR="00FB71CB" w:rsidRPr="00526A88" w14:paraId="6A5F530C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6BB4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typ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9FB8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 xml:space="preserve">Тип </w:t>
            </w:r>
            <w:proofErr w:type="spellStart"/>
            <w:r w:rsidRPr="00526A88">
              <w:rPr>
                <w:rFonts w:ascii="Times New Roman" w:hAnsi="Times New Roman"/>
              </w:rPr>
              <w:t>token</w:t>
            </w:r>
            <w:proofErr w:type="spellEnd"/>
            <w:r w:rsidRPr="00526A88">
              <w:rPr>
                <w:rFonts w:ascii="Times New Roman" w:hAnsi="Times New Roman"/>
              </w:rPr>
              <w:t>-a</w:t>
            </w:r>
          </w:p>
        </w:tc>
      </w:tr>
      <w:tr w:rsidR="00FB71CB" w:rsidRPr="00526A88" w14:paraId="4B812B9D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E147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Azp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4C8A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Чувствительная к регистру строка или URI, которая является уполномоченной стороной, для которой JWT был издан</w:t>
            </w:r>
          </w:p>
        </w:tc>
      </w:tr>
      <w:tr w:rsidR="00FB71CB" w:rsidRPr="00526A88" w14:paraId="44B6D609" w14:textId="77777777" w:rsidTr="009D71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0C03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acr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B119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Authentication</w:t>
            </w:r>
            <w:proofErr w:type="spellEnd"/>
            <w:r w:rsidRPr="00526A88">
              <w:rPr>
                <w:rFonts w:ascii="Times New Roman" w:hAnsi="Times New Roman"/>
              </w:rPr>
              <w:t xml:space="preserve"> </w:t>
            </w:r>
            <w:proofErr w:type="spellStart"/>
            <w:r w:rsidRPr="00526A88">
              <w:rPr>
                <w:rFonts w:ascii="Times New Roman" w:hAnsi="Times New Roman"/>
              </w:rPr>
              <w:t>Context</w:t>
            </w:r>
            <w:proofErr w:type="spellEnd"/>
            <w:r w:rsidRPr="00526A88">
              <w:rPr>
                <w:rFonts w:ascii="Times New Roman" w:hAnsi="Times New Roman"/>
              </w:rPr>
              <w:t xml:space="preserve"> Class </w:t>
            </w:r>
            <w:proofErr w:type="spellStart"/>
            <w:r w:rsidRPr="00526A88">
              <w:rPr>
                <w:rFonts w:ascii="Times New Roman" w:hAnsi="Times New Roman"/>
              </w:rPr>
              <w:t>Reference</w:t>
            </w:r>
            <w:proofErr w:type="spellEnd"/>
          </w:p>
        </w:tc>
      </w:tr>
    </w:tbl>
    <w:p w14:paraId="353DFBD3" w14:textId="77777777" w:rsidR="00FB71CB" w:rsidRPr="00526A88" w:rsidRDefault="00FB71CB" w:rsidP="00FB71CB">
      <w:pPr>
        <w:pStyle w:val="5"/>
        <w:tabs>
          <w:tab w:val="left" w:pos="1134"/>
        </w:tabs>
        <w:ind w:firstLine="142"/>
        <w:jc w:val="left"/>
      </w:pPr>
      <w:r w:rsidRPr="00526A88">
        <w:t>Подпись</w:t>
      </w:r>
    </w:p>
    <w:p w14:paraId="25F29E5A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>Подпись (</w:t>
      </w:r>
      <w:proofErr w:type="spellStart"/>
      <w:r w:rsidRPr="00526A88">
        <w:rPr>
          <w:rFonts w:ascii="Times New Roman" w:hAnsi="Times New Roman"/>
        </w:rPr>
        <w:t>signature</w:t>
      </w:r>
      <w:proofErr w:type="spellEnd"/>
      <w:r w:rsidRPr="00526A88">
        <w:rPr>
          <w:rFonts w:ascii="Times New Roman" w:hAnsi="Times New Roman"/>
        </w:rPr>
        <w:t xml:space="preserve">) вычисляется на основе заголовка и полезной нагрузки. При попытке изменения данных в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</w:rPr>
        <w:t xml:space="preserve">-e подпись нельзя изменить, не зная приватного ключа. При аутентификации приватным ключом выступает пароль пользователя (или </w:t>
      </w:r>
      <w:proofErr w:type="spellStart"/>
      <w:r w:rsidRPr="00526A88">
        <w:rPr>
          <w:rFonts w:ascii="Times New Roman" w:hAnsi="Times New Roman"/>
        </w:rPr>
        <w:t>хеш</w:t>
      </w:r>
      <w:proofErr w:type="spellEnd"/>
      <w:r w:rsidRPr="00526A88">
        <w:rPr>
          <w:rFonts w:ascii="Times New Roman" w:hAnsi="Times New Roman"/>
        </w:rPr>
        <w:t xml:space="preserve"> от пароля).</w:t>
      </w:r>
      <w:r w:rsidRPr="00526A88">
        <w:rPr>
          <w:rFonts w:ascii="Times New Roman" w:hAnsi="Times New Roman"/>
          <w:lang w:val="ru-RU"/>
        </w:rPr>
        <w:t xml:space="preserve"> </w:t>
      </w:r>
    </w:p>
    <w:p w14:paraId="67B1AE39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>Заголовок и полезная нагрузка приводятся к формату JSON, затем переводятся в base64:</w:t>
      </w:r>
      <w:r w:rsidRPr="00526A88">
        <w:rPr>
          <w:rFonts w:ascii="Times New Roman" w:hAnsi="Times New Roman"/>
          <w:lang w:val="ru-RU"/>
        </w:rPr>
        <w:t xml:space="preserve"> </w:t>
      </w:r>
    </w:p>
    <w:p w14:paraId="26759E25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spellStart"/>
      <w:r w:rsidRPr="00526A88">
        <w:rPr>
          <w:rFonts w:ascii="Times New Roman" w:hAnsi="Times New Roman"/>
        </w:rPr>
        <w:t>Header</w:t>
      </w:r>
      <w:proofErr w:type="spellEnd"/>
      <w:r w:rsidRPr="00526A88">
        <w:rPr>
          <w:rFonts w:ascii="Times New Roman" w:hAnsi="Times New Roman"/>
        </w:rPr>
        <w:t xml:space="preserve">: </w:t>
      </w:r>
    </w:p>
    <w:p w14:paraId="0940B854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eyJ0eXAiOiJKV1QiLCJhbGciOiJIUzI1NiJ9 </w:t>
      </w:r>
    </w:p>
    <w:p w14:paraId="12EC1B8D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spellStart"/>
      <w:r w:rsidRPr="00526A88">
        <w:rPr>
          <w:rFonts w:ascii="Times New Roman" w:hAnsi="Times New Roman"/>
        </w:rPr>
        <w:t>Payload</w:t>
      </w:r>
      <w:proofErr w:type="spellEnd"/>
      <w:r w:rsidRPr="00526A88">
        <w:rPr>
          <w:rFonts w:ascii="Times New Roman" w:hAnsi="Times New Roman"/>
        </w:rPr>
        <w:t>:</w:t>
      </w:r>
    </w:p>
    <w:p w14:paraId="06E9AA12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eyJpc3MiOiJDb2RleCBUZWFtIiwic3ViIjoiYXV0aCIsImV4cCI6MTUwNTQ2Nzc1Njg2OSwiaWF0IjoxNTA1NDY3MTUyMDY5LCJ1c2VyIjoxfQ</w:t>
      </w:r>
    </w:p>
    <w:p w14:paraId="4D2E30B5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Затем две строки соединяются через точку («.») и </w:t>
      </w:r>
      <w:proofErr w:type="spellStart"/>
      <w:r w:rsidRPr="00526A88">
        <w:rPr>
          <w:rFonts w:ascii="Times New Roman" w:hAnsi="Times New Roman"/>
        </w:rPr>
        <w:t>хэшируются</w:t>
      </w:r>
      <w:proofErr w:type="spellEnd"/>
      <w:r w:rsidRPr="00526A88">
        <w:rPr>
          <w:rFonts w:ascii="Times New Roman" w:hAnsi="Times New Roman"/>
        </w:rPr>
        <w:t xml:space="preserve"> указанным в заголовке алгоритмом. </w:t>
      </w:r>
    </w:p>
    <w:p w14:paraId="000F6421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HS256('eyJ0eXAiOiJKV1QiLCJhbGciOiJIUzI1NiJ9' + '.' + 'eyJpc3MiOiJDb2RleCBUZWFtIiwic3ViIjoiYXV0aCIsImV4cCI6MTUwNTQ2Nzc1Njg2OSwiaWF0Ijo</w:t>
      </w:r>
      <w:r w:rsidRPr="00526A88">
        <w:rPr>
          <w:rFonts w:ascii="Times New Roman" w:hAnsi="Times New Roman"/>
        </w:rPr>
        <w:lastRenderedPageBreak/>
        <w:t>xNTA1NDY3MTUyMDY5LCJ1c2VyIjoxfQ', '</w:t>
      </w:r>
      <w:proofErr w:type="spellStart"/>
      <w:r w:rsidRPr="00526A88">
        <w:rPr>
          <w:rFonts w:ascii="Times New Roman" w:hAnsi="Times New Roman"/>
        </w:rPr>
        <w:t>password</w:t>
      </w:r>
      <w:proofErr w:type="spellEnd"/>
      <w:r w:rsidRPr="00526A88">
        <w:rPr>
          <w:rFonts w:ascii="Times New Roman" w:hAnsi="Times New Roman"/>
        </w:rPr>
        <w:t xml:space="preserve">') = '0ynjTRZT9Uk77TnGy_g9Mxi1decLBjKxQK6e2dVzDJo' </w:t>
      </w:r>
    </w:p>
    <w:p w14:paraId="6980E754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Результат работы алгоритма является подписью. Сгенерированный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</w:rPr>
        <w:t xml:space="preserve"> выглядит следующим образом:</w:t>
      </w:r>
    </w:p>
    <w:p w14:paraId="11377B34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>eyJ0eXAiOiJKV1QiLCJhbGciOiJIUzI1NiJ9.eyJpc3MiOiJDb2RleCBUZWFtIiwic3ViIjoiYXV0aCIsImV4cCI6MTUwNTQ2Nzc1Njg2OSwiaWF0IjoxNTA1NDY3MTUyMDY5LCJ1c2VyIjoxfQ.0ynjTRZT9Uk77TnGy_g9Mxi1decLBjKxQK6e2dVzDJo</w:t>
      </w:r>
    </w:p>
    <w:p w14:paraId="187E3A68" w14:textId="77777777" w:rsidR="00FB71CB" w:rsidRPr="00526A88" w:rsidRDefault="00FB71CB" w:rsidP="00FB71CB">
      <w:pPr>
        <w:pStyle w:val="3"/>
        <w:tabs>
          <w:tab w:val="left" w:pos="1134"/>
        </w:tabs>
        <w:ind w:firstLine="504"/>
      </w:pPr>
      <w:bookmarkStart w:id="5" w:name="_Toc153443939"/>
      <w:bookmarkStart w:id="6" w:name="_Toc163128474"/>
      <w:r w:rsidRPr="00526A88">
        <w:t>Общ</w:t>
      </w:r>
      <w:r>
        <w:t>и</w:t>
      </w:r>
      <w:r w:rsidRPr="00526A88">
        <w:t>е требования к коммуникационному протоколу</w:t>
      </w:r>
      <w:bookmarkEnd w:id="5"/>
      <w:bookmarkEnd w:id="6"/>
    </w:p>
    <w:p w14:paraId="3D936A51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  <w:lang w:val="ru-RU"/>
        </w:rPr>
        <w:t xml:space="preserve">Кодировка передачи сообщений – </w:t>
      </w:r>
      <w:r w:rsidRPr="00526A88">
        <w:rPr>
          <w:rFonts w:ascii="Times New Roman" w:hAnsi="Times New Roman"/>
          <w:lang w:val="en-US"/>
        </w:rPr>
        <w:t>UTF</w:t>
      </w:r>
      <w:r w:rsidRPr="00526A88">
        <w:rPr>
          <w:rFonts w:ascii="Times New Roman" w:hAnsi="Times New Roman"/>
          <w:lang w:val="ru-RU"/>
        </w:rPr>
        <w:t xml:space="preserve">-8. </w:t>
      </w:r>
    </w:p>
    <w:p w14:paraId="5B628AA7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Сообщения передаются в формате JSON, в заголовке Content-Type указывается </w:t>
      </w:r>
      <w:proofErr w:type="spellStart"/>
      <w:r w:rsidRPr="00526A88">
        <w:rPr>
          <w:rFonts w:ascii="Times New Roman" w:hAnsi="Times New Roman"/>
        </w:rPr>
        <w:t>application</w:t>
      </w:r>
      <w:proofErr w:type="spellEnd"/>
      <w:r w:rsidRPr="00526A88">
        <w:rPr>
          <w:rFonts w:ascii="Times New Roman" w:hAnsi="Times New Roman"/>
        </w:rPr>
        <w:t>/</w:t>
      </w:r>
      <w:proofErr w:type="spellStart"/>
      <w:r w:rsidRPr="00526A88">
        <w:rPr>
          <w:rFonts w:ascii="Times New Roman" w:hAnsi="Times New Roman"/>
        </w:rPr>
        <w:t>json</w:t>
      </w:r>
      <w:proofErr w:type="spellEnd"/>
      <w:r w:rsidRPr="00526A88">
        <w:rPr>
          <w:rFonts w:ascii="Times New Roman" w:hAnsi="Times New Roman"/>
        </w:rPr>
        <w:t>.</w:t>
      </w:r>
      <w:r w:rsidRPr="00526A88">
        <w:rPr>
          <w:rFonts w:ascii="Times New Roman" w:hAnsi="Times New Roman"/>
          <w:lang w:val="ru-RU"/>
        </w:rPr>
        <w:t xml:space="preserve"> </w:t>
      </w:r>
      <w:r w:rsidRPr="00526A88">
        <w:rPr>
          <w:rFonts w:ascii="Times New Roman" w:hAnsi="Times New Roman"/>
        </w:rPr>
        <w:t>Параметры запроса и ответа на запрос являются JSON-объектами, передаются в теле запроса и ответа на запрос соответственно, если не указано иное.</w:t>
      </w:r>
    </w:p>
    <w:p w14:paraId="6E6E11B7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gramStart"/>
      <w:r w:rsidRPr="00526A88">
        <w:rPr>
          <w:rFonts w:ascii="Times New Roman" w:hAnsi="Times New Roman"/>
        </w:rPr>
        <w:t>После выполнения аутентификации (ввода логина и пароля),</w:t>
      </w:r>
      <w:proofErr w:type="gramEnd"/>
      <w:r w:rsidRPr="00526A88">
        <w:rPr>
          <w:rFonts w:ascii="Times New Roman" w:hAnsi="Times New Roman"/>
        </w:rPr>
        <w:t xml:space="preserve"> пользователь получает JWT токен. Все запросы направляются с заголовком </w:t>
      </w:r>
      <w:proofErr w:type="spellStart"/>
      <w:r w:rsidRPr="00526A88">
        <w:rPr>
          <w:rFonts w:ascii="Times New Roman" w:hAnsi="Times New Roman"/>
        </w:rPr>
        <w:t>Authentication</w:t>
      </w:r>
      <w:proofErr w:type="spellEnd"/>
      <w:r w:rsidRPr="00526A88">
        <w:rPr>
          <w:rFonts w:ascii="Times New Roman" w:hAnsi="Times New Roman"/>
        </w:rPr>
        <w:t xml:space="preserve">: </w:t>
      </w:r>
      <w:r w:rsidRPr="00526A88">
        <w:rPr>
          <w:rFonts w:ascii="Times New Roman" w:hAnsi="Times New Roman"/>
          <w:lang w:val="en-US"/>
        </w:rPr>
        <w:t>B</w:t>
      </w:r>
      <w:proofErr w:type="spellStart"/>
      <w:r w:rsidRPr="00526A88">
        <w:rPr>
          <w:rFonts w:ascii="Times New Roman" w:hAnsi="Times New Roman"/>
        </w:rPr>
        <w:t>earer</w:t>
      </w:r>
      <w:proofErr w:type="spellEnd"/>
      <w:r w:rsidRPr="00526A88">
        <w:rPr>
          <w:rFonts w:ascii="Times New Roman" w:hAnsi="Times New Roman"/>
        </w:rPr>
        <w:t xml:space="preserve">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  <w:lang w:val="ru-RU"/>
        </w:rPr>
        <w:t>.</w:t>
      </w:r>
      <w:r w:rsidRPr="00526A88">
        <w:rPr>
          <w:rFonts w:ascii="Times New Roman" w:hAnsi="Times New Roman"/>
        </w:rPr>
        <w:t xml:space="preserve"> </w:t>
      </w:r>
    </w:p>
    <w:p w14:paraId="0FAA8CA6" w14:textId="77777777" w:rsidR="00FB71CB" w:rsidRPr="00D36103" w:rsidRDefault="00FB71CB" w:rsidP="00FB71CB">
      <w:pPr>
        <w:pStyle w:val="ac"/>
        <w:rPr>
          <w:rFonts w:ascii="Times New Roman" w:hAnsi="Times New Roman"/>
        </w:rPr>
      </w:pPr>
      <w:r w:rsidRPr="00D36103">
        <w:rPr>
          <w:rFonts w:ascii="Times New Roman" w:hAnsi="Times New Roman"/>
        </w:rPr>
        <w:t>В качестве способа взаимодействия с сервером используется REST API. Данный способ взаимодействия основывается на протоколе передачи гипертекста HTTP (</w:t>
      </w:r>
      <w:proofErr w:type="spellStart"/>
      <w:r w:rsidRPr="00D36103">
        <w:rPr>
          <w:rFonts w:ascii="Times New Roman" w:hAnsi="Times New Roman"/>
        </w:rPr>
        <w:t>Hypertext</w:t>
      </w:r>
      <w:proofErr w:type="spellEnd"/>
      <w:r w:rsidRPr="00D36103">
        <w:rPr>
          <w:rFonts w:ascii="Times New Roman" w:hAnsi="Times New Roman"/>
        </w:rPr>
        <w:t xml:space="preserve"> Transfer Protocol). Это стандартный протокол интернета, созданный для передачи гипертекста. Каждый объект на сервере в HTTP имеет свой уникальный URL-адрес в строго последовательном формате.</w:t>
      </w:r>
    </w:p>
    <w:p w14:paraId="1CE276D3" w14:textId="77777777" w:rsidR="00FB71CB" w:rsidRPr="00D36103" w:rsidRDefault="00FB71CB" w:rsidP="00FB71CB">
      <w:pPr>
        <w:pStyle w:val="ac"/>
        <w:rPr>
          <w:rFonts w:ascii="Times New Roman" w:hAnsi="Times New Roman"/>
        </w:rPr>
      </w:pPr>
      <w:r w:rsidRPr="00D36103">
        <w:rPr>
          <w:rFonts w:ascii="Times New Roman" w:hAnsi="Times New Roman"/>
        </w:rPr>
        <w:t xml:space="preserve">В REST API есть </w:t>
      </w:r>
      <w:r w:rsidRPr="00D36103">
        <w:rPr>
          <w:rFonts w:ascii="Times New Roman" w:hAnsi="Times New Roman"/>
          <w:lang w:val="ru-RU"/>
        </w:rPr>
        <w:t>пять</w:t>
      </w:r>
      <w:r w:rsidRPr="00D36103">
        <w:rPr>
          <w:rFonts w:ascii="Times New Roman" w:hAnsi="Times New Roman"/>
        </w:rPr>
        <w:t xml:space="preserve"> основных </w:t>
      </w:r>
      <w:r w:rsidRPr="00D36103">
        <w:rPr>
          <w:rFonts w:ascii="Times New Roman" w:hAnsi="Times New Roman"/>
          <w:lang w:val="ru-RU"/>
        </w:rPr>
        <w:t xml:space="preserve">методов </w:t>
      </w:r>
      <w:r w:rsidRPr="00D36103">
        <w:rPr>
          <w:rFonts w:ascii="Times New Roman" w:hAnsi="Times New Roman"/>
        </w:rPr>
        <w:t>HTTP, которые используют для действий с объектами на серверах:</w:t>
      </w:r>
    </w:p>
    <w:p w14:paraId="36F5512C" w14:textId="77777777" w:rsidR="00FB71CB" w:rsidRPr="00D36103" w:rsidRDefault="00FB71CB" w:rsidP="00FB71CB">
      <w:pPr>
        <w:pStyle w:val="ac"/>
        <w:rPr>
          <w:rFonts w:ascii="Times New Roman" w:hAnsi="Times New Roman"/>
        </w:rPr>
      </w:pPr>
      <w:r w:rsidRPr="00D36103">
        <w:rPr>
          <w:rFonts w:ascii="Times New Roman" w:hAnsi="Times New Roman"/>
        </w:rPr>
        <w:t>GET (получение информации о данных или списка объектов);</w:t>
      </w:r>
    </w:p>
    <w:p w14:paraId="7C37DAA0" w14:textId="77777777" w:rsidR="00FB71CB" w:rsidRPr="00D36103" w:rsidRDefault="00FB71CB" w:rsidP="00FB71CB">
      <w:pPr>
        <w:pStyle w:val="ac"/>
        <w:rPr>
          <w:rFonts w:ascii="Times New Roman" w:hAnsi="Times New Roman"/>
        </w:rPr>
      </w:pPr>
      <w:r w:rsidRPr="00D36103">
        <w:rPr>
          <w:rFonts w:ascii="Times New Roman" w:hAnsi="Times New Roman"/>
        </w:rPr>
        <w:t>DELETE (удаление данных);</w:t>
      </w:r>
    </w:p>
    <w:p w14:paraId="05CB1D92" w14:textId="77777777" w:rsidR="00FB71CB" w:rsidRPr="00D36103" w:rsidRDefault="00FB71CB" w:rsidP="00FB71CB">
      <w:pPr>
        <w:pStyle w:val="ac"/>
        <w:rPr>
          <w:rFonts w:ascii="Times New Roman" w:hAnsi="Times New Roman"/>
        </w:rPr>
      </w:pPr>
      <w:r w:rsidRPr="00D36103">
        <w:rPr>
          <w:rFonts w:ascii="Times New Roman" w:hAnsi="Times New Roman"/>
        </w:rPr>
        <w:t>POST (добавление новых данных);</w:t>
      </w:r>
    </w:p>
    <w:p w14:paraId="5C3A1DD0" w14:textId="77777777" w:rsidR="00FB71CB" w:rsidRPr="00D36103" w:rsidRDefault="00FB71CB" w:rsidP="00FB71CB">
      <w:pPr>
        <w:pStyle w:val="ac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>PUT (добавление новых данных или редактирование имеющихся данных).</w:t>
      </w:r>
    </w:p>
    <w:p w14:paraId="3C96A21C" w14:textId="77777777" w:rsidR="00FB71CB" w:rsidRPr="00D36103" w:rsidRDefault="00FB71CB" w:rsidP="00FB71CB">
      <w:pPr>
        <w:pStyle w:val="ac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  <w:lang w:val="en-US"/>
        </w:rPr>
        <w:t>PATCH</w:t>
      </w:r>
      <w:r w:rsidRPr="00D36103">
        <w:rPr>
          <w:rFonts w:ascii="Times New Roman" w:hAnsi="Times New Roman"/>
          <w:lang w:val="ru-RU"/>
        </w:rPr>
        <w:t xml:space="preserve"> (используется для частичного изменения ресурса) </w:t>
      </w:r>
    </w:p>
    <w:p w14:paraId="79D5D513" w14:textId="77777777" w:rsidR="00FB71CB" w:rsidRPr="00D36103" w:rsidRDefault="00FB71CB" w:rsidP="00FB71CB">
      <w:pPr>
        <w:pStyle w:val="ac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 xml:space="preserve">В целях повышения безопасности при использовании REST API для взаимодействия WEB-приложения с </w:t>
      </w:r>
      <w:r w:rsidRPr="00D36103">
        <w:rPr>
          <w:rFonts w:ascii="Times New Roman" w:hAnsi="Times New Roman"/>
          <w:lang w:val="ru-RU"/>
        </w:rPr>
        <w:t xml:space="preserve">внешним </w:t>
      </w:r>
      <w:r w:rsidRPr="00D36103">
        <w:rPr>
          <w:rFonts w:ascii="Times New Roman" w:hAnsi="Times New Roman"/>
        </w:rPr>
        <w:t>сервером используется HTTPS. HTTPS является расширением протокола HTTP. Данные в протоколе HTTPS передаются поверх криптографических протоколов TLS.</w:t>
      </w:r>
    </w:p>
    <w:p w14:paraId="1B5C2FFE" w14:textId="77777777" w:rsidR="00FB71CB" w:rsidRPr="00D36103" w:rsidRDefault="00FB71CB" w:rsidP="00FB71CB">
      <w:pPr>
        <w:pStyle w:val="ac"/>
        <w:ind w:firstLine="0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 xml:space="preserve">Таблица </w:t>
      </w:r>
      <w:r w:rsidRPr="00D36103">
        <w:rPr>
          <w:rFonts w:ascii="Times New Roman" w:hAnsi="Times New Roman"/>
        </w:rPr>
        <w:fldChar w:fldCharType="begin"/>
      </w:r>
      <w:r w:rsidRPr="00D36103">
        <w:rPr>
          <w:rFonts w:ascii="Times New Roman" w:hAnsi="Times New Roman"/>
        </w:rPr>
        <w:instrText xml:space="preserve"> SEQ Таблица \* ARABIC </w:instrText>
      </w:r>
      <w:r w:rsidRPr="00D36103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4</w:t>
      </w:r>
      <w:r w:rsidRPr="00D36103">
        <w:rPr>
          <w:rFonts w:ascii="Times New Roman" w:hAnsi="Times New Roman"/>
          <w:noProof/>
        </w:rPr>
        <w:fldChar w:fldCharType="end"/>
      </w:r>
      <w:r w:rsidRPr="00D36103">
        <w:rPr>
          <w:rFonts w:ascii="Times New Roman" w:hAnsi="Times New Roman"/>
          <w:lang w:val="ru-RU"/>
        </w:rPr>
        <w:t xml:space="preserve"> Типы</w:t>
      </w:r>
      <w:r w:rsidRPr="00D36103">
        <w:rPr>
          <w:rFonts w:ascii="Times New Roman" w:hAnsi="Times New Roman"/>
        </w:rPr>
        <w:t xml:space="preserve"> параметров, используемых в запросах:</w:t>
      </w:r>
      <w:r w:rsidRPr="00D36103">
        <w:rPr>
          <w:rFonts w:ascii="Times New Roman" w:hAnsi="Times New Roman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546"/>
      </w:tblGrid>
      <w:tr w:rsidR="00FB71CB" w:rsidRPr="00D36103" w14:paraId="57622AC1" w14:textId="77777777" w:rsidTr="009D7107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A9E0F1" w14:textId="77777777" w:rsidR="00FB71CB" w:rsidRPr="00D36103" w:rsidRDefault="00FB71CB" w:rsidP="009D7107">
            <w:pPr>
              <w:pStyle w:val="ac"/>
              <w:ind w:firstLine="0"/>
              <w:rPr>
                <w:rFonts w:ascii="Times New Roman" w:hAnsi="Times New Roman"/>
                <w:b/>
              </w:rPr>
            </w:pPr>
            <w:r w:rsidRPr="00D36103">
              <w:rPr>
                <w:rFonts w:ascii="Times New Roman" w:hAnsi="Times New Roman"/>
                <w:b/>
              </w:rPr>
              <w:t xml:space="preserve">Тип </w:t>
            </w:r>
            <w:r w:rsidRPr="00D36103">
              <w:rPr>
                <w:rFonts w:ascii="Times New Roman" w:hAnsi="Times New Roman"/>
                <w:b/>
                <w:lang w:val="ru-RU"/>
              </w:rPr>
              <w:t>параметра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2743D6" w14:textId="77777777" w:rsidR="00FB71CB" w:rsidRPr="00D36103" w:rsidRDefault="00FB71CB" w:rsidP="009D7107">
            <w:pPr>
              <w:pStyle w:val="ac"/>
              <w:rPr>
                <w:rFonts w:ascii="Times New Roman" w:hAnsi="Times New Roman"/>
                <w:b/>
              </w:rPr>
            </w:pPr>
            <w:r w:rsidRPr="00D36103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FB71CB" w:rsidRPr="00D36103" w14:paraId="59ADF5DF" w14:textId="77777777" w:rsidTr="009D710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08ED" w14:textId="77777777" w:rsidR="00FB71CB" w:rsidRPr="00D36103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 w:rsidRPr="00D36103">
              <w:rPr>
                <w:rFonts w:ascii="Times New Roman" w:hAnsi="Times New Roman"/>
                <w:lang w:val="en-US"/>
              </w:rPr>
              <w:t>Number (N)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4BA2" w14:textId="77777777" w:rsidR="00FB71CB" w:rsidRPr="00D36103" w:rsidRDefault="00FB71CB" w:rsidP="009D7107">
            <w:pPr>
              <w:spacing w:line="276" w:lineRule="auto"/>
              <w:ind w:right="-75" w:firstLine="0"/>
              <w:rPr>
                <w:rFonts w:eastAsia="Times New Roman"/>
              </w:rPr>
            </w:pPr>
            <w:r w:rsidRPr="00D36103">
              <w:rPr>
                <w:rFonts w:eastAsia="Times New Roman"/>
                <w:lang w:val="ru-RU"/>
              </w:rPr>
              <w:t>Ч</w:t>
            </w:r>
            <w:r w:rsidRPr="00D36103">
              <w:rPr>
                <w:rFonts w:eastAsia="Times New Roman"/>
              </w:rPr>
              <w:t>исловой тип. В качестве разделителя используется точка. Если дополнительно не указана размерность данных тогда допустимо использование любой длины и точности. В качестве разделителя используется точка.</w:t>
            </w:r>
          </w:p>
          <w:p w14:paraId="1320501C" w14:textId="77777777" w:rsidR="00FB71CB" w:rsidRPr="00D36103" w:rsidRDefault="00FB71CB" w:rsidP="009D7107">
            <w:pPr>
              <w:spacing w:line="276" w:lineRule="auto"/>
              <w:ind w:right="-75" w:firstLine="0"/>
            </w:pPr>
            <w:r w:rsidRPr="00D36103">
              <w:rPr>
                <w:rFonts w:eastAsia="Times New Roman"/>
              </w:rPr>
              <w:t>Длина и точность указываются через запятую – например: N,12,2</w:t>
            </w:r>
          </w:p>
        </w:tc>
      </w:tr>
      <w:tr w:rsidR="00FB71CB" w:rsidRPr="00D36103" w14:paraId="4833A874" w14:textId="77777777" w:rsidTr="009D710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5298" w14:textId="77777777" w:rsidR="00FB71CB" w:rsidRPr="00D36103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 w:rsidRPr="00D36103">
              <w:rPr>
                <w:rFonts w:ascii="Times New Roman" w:hAnsi="Times New Roman"/>
              </w:rPr>
              <w:t>String</w:t>
            </w:r>
            <w:proofErr w:type="spellEnd"/>
            <w:r w:rsidRPr="00D36103">
              <w:rPr>
                <w:rFonts w:ascii="Times New Roman" w:hAnsi="Times New Roman"/>
                <w:lang w:val="en-US"/>
              </w:rPr>
              <w:t xml:space="preserve"> (S)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37E1" w14:textId="77777777" w:rsidR="00FB71CB" w:rsidRPr="00D36103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D36103">
              <w:rPr>
                <w:rFonts w:ascii="Times New Roman" w:hAnsi="Times New Roman"/>
                <w:lang w:val="ru-RU"/>
              </w:rPr>
              <w:t xml:space="preserve">Строковый тип. </w:t>
            </w:r>
            <w:r w:rsidRPr="00D36103">
              <w:rPr>
                <w:rFonts w:ascii="Times New Roman" w:hAnsi="Times New Roman"/>
              </w:rPr>
              <w:t>Последовательность символьных значений</w:t>
            </w:r>
            <w:r w:rsidRPr="00D36103">
              <w:rPr>
                <w:rFonts w:ascii="Times New Roman" w:hAnsi="Times New Roman"/>
                <w:lang w:val="ru-RU"/>
              </w:rPr>
              <w:t xml:space="preserve">. </w:t>
            </w:r>
            <w:r w:rsidRPr="00D36103">
              <w:rPr>
                <w:rFonts w:ascii="Times New Roman" w:eastAsia="Times New Roman" w:hAnsi="Times New Roman"/>
              </w:rPr>
              <w:t>Допустимо использование любых печатных символов. Если дополнительно не указана размерность - тогда возможно использование любой длины, но не более 3000 байт. Незначащие пробелы с обеих сторон строки запрещены</w:t>
            </w:r>
            <w:r w:rsidRPr="00D36103">
              <w:rPr>
                <w:rFonts w:ascii="Times New Roman" w:eastAsia="Times New Roman" w:hAnsi="Times New Roman"/>
                <w:lang w:val="ru-RU"/>
              </w:rPr>
              <w:t xml:space="preserve">. </w:t>
            </w:r>
          </w:p>
        </w:tc>
      </w:tr>
      <w:tr w:rsidR="00FB71CB" w:rsidRPr="00D36103" w14:paraId="5C54225A" w14:textId="77777777" w:rsidTr="009D710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4256" w14:textId="77777777" w:rsidR="00FB71CB" w:rsidRPr="00D36103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 w:rsidRPr="00D36103">
              <w:rPr>
                <w:rFonts w:ascii="Times New Roman" w:hAnsi="Times New Roman"/>
                <w:lang w:val="en-US"/>
              </w:rPr>
              <w:lastRenderedPageBreak/>
              <w:t>Date (D)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88B4" w14:textId="77777777" w:rsidR="00FB71CB" w:rsidRPr="00D36103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 w:rsidRPr="00D36103">
              <w:rPr>
                <w:rFonts w:ascii="Times New Roman" w:hAnsi="Times New Roman"/>
                <w:lang w:val="ru-RU"/>
              </w:rPr>
              <w:t>Т</w:t>
            </w:r>
            <w:proofErr w:type="spellStart"/>
            <w:r w:rsidRPr="00D36103">
              <w:rPr>
                <w:rFonts w:ascii="Times New Roman" w:hAnsi="Times New Roman"/>
              </w:rPr>
              <w:t>ип</w:t>
            </w:r>
            <w:proofErr w:type="spellEnd"/>
            <w:r w:rsidRPr="00D36103">
              <w:rPr>
                <w:rFonts w:ascii="Times New Roman" w:hAnsi="Times New Roman"/>
                <w:lang w:val="en-US"/>
              </w:rPr>
              <w:t xml:space="preserve"> </w:t>
            </w:r>
            <w:r w:rsidRPr="00D36103">
              <w:rPr>
                <w:rFonts w:ascii="Times New Roman" w:hAnsi="Times New Roman"/>
              </w:rPr>
              <w:t>даты</w:t>
            </w:r>
            <w:r w:rsidRPr="00D36103">
              <w:rPr>
                <w:rFonts w:ascii="Times New Roman" w:hAnsi="Times New Roman"/>
                <w:lang w:val="en-US"/>
              </w:rPr>
              <w:t xml:space="preserve">. </w:t>
            </w:r>
            <w:r w:rsidRPr="00D36103">
              <w:rPr>
                <w:rFonts w:ascii="Times New Roman" w:hAnsi="Times New Roman"/>
              </w:rPr>
              <w:t>Формат</w:t>
            </w:r>
            <w:r w:rsidRPr="00D3610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36103">
              <w:rPr>
                <w:rFonts w:ascii="Times New Roman" w:hAnsi="Times New Roman"/>
                <w:lang w:val="en-US"/>
              </w:rPr>
              <w:t>YYYY-MM-DDThh:</w:t>
            </w:r>
            <w:proofErr w:type="gramStart"/>
            <w:r w:rsidRPr="00D36103">
              <w:rPr>
                <w:rFonts w:ascii="Times New Roman" w:hAnsi="Times New Roman"/>
                <w:lang w:val="en-US"/>
              </w:rPr>
              <w:t>mm:ss</w:t>
            </w:r>
            <w:proofErr w:type="gramEnd"/>
            <w:r w:rsidRPr="00D36103">
              <w:rPr>
                <w:rFonts w:ascii="Times New Roman" w:hAnsi="Times New Roman"/>
                <w:lang w:val="en-US"/>
              </w:rPr>
              <w:t>±hh:mm</w:t>
            </w:r>
            <w:proofErr w:type="spellEnd"/>
            <w:r w:rsidRPr="00D36103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FB71CB" w:rsidRPr="00D36103" w14:paraId="5FF886B7" w14:textId="77777777" w:rsidTr="009D710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6CE8C" w14:textId="77777777" w:rsidR="00FB71CB" w:rsidRPr="00D36103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  <w:lang w:val="en-US"/>
              </w:rPr>
            </w:pPr>
            <w:r w:rsidRPr="00D36103">
              <w:rPr>
                <w:rFonts w:ascii="Times New Roman" w:hAnsi="Times New Roman"/>
                <w:lang w:val="en-US"/>
              </w:rPr>
              <w:t>Hash (X)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859C" w14:textId="77777777" w:rsidR="00FB71CB" w:rsidRPr="00D36103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  <w:lang w:val="ru-RU"/>
              </w:rPr>
            </w:pPr>
            <w:r w:rsidRPr="00D36103">
              <w:rPr>
                <w:rFonts w:ascii="Times New Roman" w:hAnsi="Times New Roman"/>
                <w:lang w:val="ru-RU"/>
              </w:rPr>
              <w:t>Х</w:t>
            </w:r>
            <w:proofErr w:type="spellStart"/>
            <w:r w:rsidRPr="00D36103">
              <w:rPr>
                <w:rFonts w:ascii="Times New Roman" w:hAnsi="Times New Roman"/>
              </w:rPr>
              <w:t>эш</w:t>
            </w:r>
            <w:proofErr w:type="spellEnd"/>
            <w:r w:rsidRPr="00D36103">
              <w:rPr>
                <w:rFonts w:ascii="Times New Roman" w:hAnsi="Times New Roman"/>
                <w:lang w:val="ru-RU"/>
              </w:rPr>
              <w:t>-</w:t>
            </w:r>
            <w:r w:rsidRPr="00D36103">
              <w:rPr>
                <w:rFonts w:ascii="Times New Roman" w:hAnsi="Times New Roman"/>
              </w:rPr>
              <w:t>код</w:t>
            </w:r>
            <w:r w:rsidRPr="00D36103">
              <w:rPr>
                <w:rFonts w:ascii="Times New Roman" w:hAnsi="Times New Roman"/>
                <w:lang w:val="ru-RU"/>
              </w:rPr>
              <w:t xml:space="preserve">. </w:t>
            </w:r>
            <w:r w:rsidRPr="00D36103">
              <w:rPr>
                <w:rFonts w:ascii="Times New Roman" w:hAnsi="Times New Roman"/>
              </w:rPr>
              <w:t>Цифры</w:t>
            </w:r>
            <w:r w:rsidRPr="00D36103">
              <w:rPr>
                <w:rFonts w:ascii="Times New Roman" w:hAnsi="Times New Roman"/>
                <w:lang w:val="ru-RU"/>
              </w:rPr>
              <w:t xml:space="preserve"> </w:t>
            </w:r>
            <w:r w:rsidRPr="00D36103">
              <w:rPr>
                <w:rFonts w:ascii="Times New Roman" w:hAnsi="Times New Roman"/>
              </w:rPr>
              <w:t>и</w:t>
            </w:r>
            <w:r w:rsidRPr="00D36103">
              <w:rPr>
                <w:rFonts w:ascii="Times New Roman" w:hAnsi="Times New Roman"/>
                <w:lang w:val="ru-RU"/>
              </w:rPr>
              <w:t xml:space="preserve"> </w:t>
            </w:r>
            <w:r w:rsidRPr="00D36103">
              <w:rPr>
                <w:rFonts w:ascii="Times New Roman" w:hAnsi="Times New Roman"/>
              </w:rPr>
              <w:t>буквы</w:t>
            </w:r>
            <w:r w:rsidRPr="00D36103">
              <w:rPr>
                <w:rFonts w:ascii="Times New Roman" w:hAnsi="Times New Roman"/>
                <w:lang w:val="ru-RU"/>
              </w:rPr>
              <w:t xml:space="preserve"> </w:t>
            </w:r>
            <w:r w:rsidRPr="00D36103">
              <w:rPr>
                <w:rFonts w:ascii="Times New Roman" w:hAnsi="Times New Roman"/>
              </w:rPr>
              <w:t>латинского</w:t>
            </w:r>
            <w:r w:rsidRPr="00D36103">
              <w:rPr>
                <w:rFonts w:ascii="Times New Roman" w:hAnsi="Times New Roman"/>
                <w:lang w:val="ru-RU"/>
              </w:rPr>
              <w:t xml:space="preserve"> </w:t>
            </w:r>
            <w:r w:rsidRPr="00D36103">
              <w:rPr>
                <w:rFonts w:ascii="Times New Roman" w:hAnsi="Times New Roman"/>
              </w:rPr>
              <w:t>алфавита</w:t>
            </w:r>
            <w:r w:rsidRPr="00D36103">
              <w:rPr>
                <w:rFonts w:ascii="Times New Roman" w:hAnsi="Times New Roman"/>
                <w:lang w:val="ru-RU"/>
              </w:rPr>
              <w:t xml:space="preserve">. </w:t>
            </w:r>
          </w:p>
        </w:tc>
      </w:tr>
    </w:tbl>
    <w:p w14:paraId="5C54FA8A" w14:textId="77777777" w:rsidR="00FB71CB" w:rsidRPr="00D36103" w:rsidRDefault="00FB71CB" w:rsidP="00FB71CB">
      <w:pPr>
        <w:pStyle w:val="ac"/>
        <w:rPr>
          <w:rFonts w:ascii="Times New Roman" w:hAnsi="Times New Roman"/>
          <w:lang w:val="ru-RU"/>
        </w:rPr>
      </w:pPr>
    </w:p>
    <w:p w14:paraId="431C54BA" w14:textId="77777777" w:rsidR="00FB71CB" w:rsidRPr="00D36103" w:rsidRDefault="00FB71CB" w:rsidP="00FB71CB">
      <w:pPr>
        <w:pStyle w:val="ac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>Формат</w:t>
      </w:r>
      <w:r w:rsidRPr="00D36103">
        <w:rPr>
          <w:rFonts w:ascii="Times New Roman" w:hAnsi="Times New Roman"/>
          <w:lang w:val="ru-RU"/>
        </w:rPr>
        <w:t xml:space="preserve"> </w:t>
      </w:r>
      <w:r w:rsidRPr="00D36103">
        <w:rPr>
          <w:rFonts w:ascii="Times New Roman" w:hAnsi="Times New Roman"/>
        </w:rPr>
        <w:t>даты</w:t>
      </w:r>
      <w:r w:rsidRPr="00D36103">
        <w:rPr>
          <w:rFonts w:ascii="Times New Roman" w:hAnsi="Times New Roman"/>
          <w:lang w:val="ru-RU"/>
        </w:rPr>
        <w:t xml:space="preserve"> </w:t>
      </w:r>
      <w:r w:rsidRPr="00D36103">
        <w:rPr>
          <w:rFonts w:ascii="Times New Roman" w:hAnsi="Times New Roman"/>
        </w:rPr>
        <w:t>и</w:t>
      </w:r>
      <w:r w:rsidRPr="00D36103">
        <w:rPr>
          <w:rFonts w:ascii="Times New Roman" w:hAnsi="Times New Roman"/>
          <w:lang w:val="ru-RU"/>
        </w:rPr>
        <w:t xml:space="preserve"> </w:t>
      </w:r>
      <w:r w:rsidRPr="00D36103">
        <w:rPr>
          <w:rFonts w:ascii="Times New Roman" w:hAnsi="Times New Roman"/>
        </w:rPr>
        <w:t>времени</w:t>
      </w:r>
      <w:r w:rsidRPr="00D36103">
        <w:rPr>
          <w:rFonts w:ascii="Times New Roman" w:hAnsi="Times New Roman"/>
          <w:lang w:val="ru-RU"/>
        </w:rPr>
        <w:t xml:space="preserve">: </w:t>
      </w:r>
      <w:r w:rsidRPr="00D36103">
        <w:rPr>
          <w:rFonts w:ascii="Times New Roman" w:hAnsi="Times New Roman"/>
          <w:lang w:val="en-US"/>
        </w:rPr>
        <w:t>YYYY</w:t>
      </w:r>
      <w:r w:rsidRPr="00D36103">
        <w:rPr>
          <w:rFonts w:ascii="Times New Roman" w:hAnsi="Times New Roman"/>
          <w:lang w:val="ru-RU"/>
        </w:rPr>
        <w:t>-</w:t>
      </w:r>
      <w:r w:rsidRPr="00D36103">
        <w:rPr>
          <w:rFonts w:ascii="Times New Roman" w:hAnsi="Times New Roman"/>
          <w:lang w:val="en-US"/>
        </w:rPr>
        <w:t>MM</w:t>
      </w:r>
      <w:r w:rsidRPr="00D36103">
        <w:rPr>
          <w:rFonts w:ascii="Times New Roman" w:hAnsi="Times New Roman"/>
          <w:lang w:val="ru-RU"/>
        </w:rPr>
        <w:t>-</w:t>
      </w:r>
      <w:proofErr w:type="spellStart"/>
      <w:r w:rsidRPr="00D36103">
        <w:rPr>
          <w:rFonts w:ascii="Times New Roman" w:hAnsi="Times New Roman"/>
          <w:lang w:val="en-US"/>
        </w:rPr>
        <w:t>DDThh</w:t>
      </w:r>
      <w:proofErr w:type="spellEnd"/>
      <w:r w:rsidRPr="00D36103">
        <w:rPr>
          <w:rFonts w:ascii="Times New Roman" w:hAnsi="Times New Roman"/>
          <w:lang w:val="ru-RU"/>
        </w:rPr>
        <w:t>:</w:t>
      </w:r>
      <w:proofErr w:type="gramStart"/>
      <w:r w:rsidRPr="00D36103">
        <w:rPr>
          <w:rFonts w:ascii="Times New Roman" w:hAnsi="Times New Roman"/>
          <w:lang w:val="en-US"/>
        </w:rPr>
        <w:t>mm</w:t>
      </w:r>
      <w:r w:rsidRPr="00D36103">
        <w:rPr>
          <w:rFonts w:ascii="Times New Roman" w:hAnsi="Times New Roman"/>
          <w:lang w:val="ru-RU"/>
        </w:rPr>
        <w:t>:</w:t>
      </w:r>
      <w:r w:rsidRPr="00D36103">
        <w:rPr>
          <w:rFonts w:ascii="Times New Roman" w:hAnsi="Times New Roman"/>
          <w:lang w:val="en-US"/>
        </w:rPr>
        <w:t>ss</w:t>
      </w:r>
      <w:proofErr w:type="gramEnd"/>
      <w:r w:rsidRPr="00D36103">
        <w:rPr>
          <w:rFonts w:ascii="Times New Roman" w:hAnsi="Times New Roman"/>
          <w:lang w:val="ru-RU"/>
        </w:rPr>
        <w:t>±</w:t>
      </w:r>
      <w:proofErr w:type="spellStart"/>
      <w:r w:rsidRPr="00D36103">
        <w:rPr>
          <w:rFonts w:ascii="Times New Roman" w:hAnsi="Times New Roman"/>
          <w:lang w:val="en-US"/>
        </w:rPr>
        <w:t>hh</w:t>
      </w:r>
      <w:proofErr w:type="spellEnd"/>
      <w:r w:rsidRPr="00D36103">
        <w:rPr>
          <w:rFonts w:ascii="Times New Roman" w:hAnsi="Times New Roman"/>
          <w:lang w:val="ru-RU"/>
        </w:rPr>
        <w:t>:</w:t>
      </w:r>
      <w:r w:rsidRPr="00D36103">
        <w:rPr>
          <w:rFonts w:ascii="Times New Roman" w:hAnsi="Times New Roman"/>
          <w:lang w:val="en-US"/>
        </w:rPr>
        <w:t>mm</w:t>
      </w:r>
      <w:r w:rsidRPr="00D36103">
        <w:rPr>
          <w:rFonts w:ascii="Times New Roman" w:hAnsi="Times New Roman"/>
          <w:lang w:val="ru-RU"/>
        </w:rPr>
        <w:t xml:space="preserve">, </w:t>
      </w:r>
      <w:r w:rsidRPr="00D36103">
        <w:rPr>
          <w:rFonts w:ascii="Times New Roman" w:hAnsi="Times New Roman"/>
        </w:rPr>
        <w:t>где</w:t>
      </w:r>
    </w:p>
    <w:p w14:paraId="30EB402F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  <w:lang w:val="en-US"/>
        </w:rPr>
      </w:pPr>
      <w:r w:rsidRPr="00D36103">
        <w:rPr>
          <w:rFonts w:ascii="Times New Roman" w:hAnsi="Times New Roman"/>
          <w:lang w:val="en-US"/>
        </w:rPr>
        <w:t xml:space="preserve">YYYY – </w:t>
      </w:r>
      <w:r w:rsidRPr="00D36103">
        <w:rPr>
          <w:rFonts w:ascii="Times New Roman" w:hAnsi="Times New Roman"/>
        </w:rPr>
        <w:t>год</w:t>
      </w:r>
      <w:r w:rsidRPr="00D36103">
        <w:rPr>
          <w:rFonts w:ascii="Times New Roman" w:hAnsi="Times New Roman"/>
          <w:lang w:val="en-US"/>
        </w:rPr>
        <w:t xml:space="preserve">, </w:t>
      </w:r>
    </w:p>
    <w:p w14:paraId="4C0A1208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</w:rPr>
      </w:pPr>
      <w:r w:rsidRPr="00D36103">
        <w:rPr>
          <w:rFonts w:ascii="Times New Roman" w:hAnsi="Times New Roman"/>
          <w:lang w:val="en-US"/>
        </w:rPr>
        <w:t xml:space="preserve">MM </w:t>
      </w:r>
      <w:r w:rsidRPr="00D36103">
        <w:rPr>
          <w:rFonts w:ascii="Times New Roman" w:hAnsi="Times New Roman"/>
        </w:rPr>
        <w:t xml:space="preserve">– месяц, </w:t>
      </w:r>
    </w:p>
    <w:p w14:paraId="39629745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</w:rPr>
      </w:pPr>
      <w:r w:rsidRPr="00D36103">
        <w:rPr>
          <w:rFonts w:ascii="Times New Roman" w:hAnsi="Times New Roman"/>
        </w:rPr>
        <w:t xml:space="preserve">DD </w:t>
      </w:r>
      <w:proofErr w:type="gramStart"/>
      <w:r w:rsidRPr="00D36103">
        <w:rPr>
          <w:rFonts w:ascii="Times New Roman" w:hAnsi="Times New Roman"/>
        </w:rPr>
        <w:t>–  число</w:t>
      </w:r>
      <w:proofErr w:type="gramEnd"/>
      <w:r w:rsidRPr="00D36103">
        <w:rPr>
          <w:rFonts w:ascii="Times New Roman" w:hAnsi="Times New Roman"/>
        </w:rPr>
        <w:t xml:space="preserve">, </w:t>
      </w:r>
    </w:p>
    <w:p w14:paraId="16520E28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</w:rPr>
      </w:pPr>
      <w:r w:rsidRPr="00D36103">
        <w:rPr>
          <w:rFonts w:ascii="Times New Roman" w:hAnsi="Times New Roman"/>
        </w:rPr>
        <w:t xml:space="preserve">префикс T – разделитель даты и времени, </w:t>
      </w:r>
    </w:p>
    <w:p w14:paraId="64F5D112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</w:rPr>
      </w:pPr>
      <w:proofErr w:type="spellStart"/>
      <w:r w:rsidRPr="00D36103">
        <w:rPr>
          <w:rFonts w:ascii="Times New Roman" w:hAnsi="Times New Roman"/>
        </w:rPr>
        <w:t>hh</w:t>
      </w:r>
      <w:proofErr w:type="spellEnd"/>
      <w:r w:rsidRPr="00D36103">
        <w:rPr>
          <w:rFonts w:ascii="Times New Roman" w:hAnsi="Times New Roman"/>
        </w:rPr>
        <w:t xml:space="preserve"> – часы (</w:t>
      </w:r>
      <w:proofErr w:type="gramStart"/>
      <w:r w:rsidRPr="00D36103">
        <w:rPr>
          <w:rFonts w:ascii="Times New Roman" w:hAnsi="Times New Roman"/>
        </w:rPr>
        <w:t>24-х часовой</w:t>
      </w:r>
      <w:proofErr w:type="gramEnd"/>
      <w:r w:rsidRPr="00D36103">
        <w:rPr>
          <w:rFonts w:ascii="Times New Roman" w:hAnsi="Times New Roman"/>
        </w:rPr>
        <w:t xml:space="preserve"> формат), </w:t>
      </w:r>
    </w:p>
    <w:p w14:paraId="456296C0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</w:rPr>
      </w:pPr>
      <w:proofErr w:type="spellStart"/>
      <w:r w:rsidRPr="00D36103">
        <w:rPr>
          <w:rFonts w:ascii="Times New Roman" w:hAnsi="Times New Roman"/>
        </w:rPr>
        <w:t>mm</w:t>
      </w:r>
      <w:proofErr w:type="spellEnd"/>
      <w:r w:rsidRPr="00D36103">
        <w:rPr>
          <w:rFonts w:ascii="Times New Roman" w:hAnsi="Times New Roman"/>
        </w:rPr>
        <w:t xml:space="preserve"> – минуты, </w:t>
      </w:r>
    </w:p>
    <w:p w14:paraId="723E1D36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</w:rPr>
      </w:pPr>
      <w:proofErr w:type="spellStart"/>
      <w:r w:rsidRPr="00D36103">
        <w:rPr>
          <w:rFonts w:ascii="Times New Roman" w:hAnsi="Times New Roman"/>
        </w:rPr>
        <w:t>ss</w:t>
      </w:r>
      <w:proofErr w:type="spellEnd"/>
      <w:r w:rsidRPr="00D36103">
        <w:rPr>
          <w:rFonts w:ascii="Times New Roman" w:hAnsi="Times New Roman"/>
        </w:rPr>
        <w:t xml:space="preserve"> – секунды, </w:t>
      </w:r>
    </w:p>
    <w:p w14:paraId="53F39C2C" w14:textId="77777777" w:rsidR="00FB71CB" w:rsidRPr="00D36103" w:rsidRDefault="00FB71CB" w:rsidP="00FB71CB">
      <w:pPr>
        <w:pStyle w:val="ac"/>
        <w:numPr>
          <w:ilvl w:val="0"/>
          <w:numId w:val="1"/>
        </w:numPr>
        <w:tabs>
          <w:tab w:val="left" w:pos="425"/>
        </w:tabs>
        <w:suppressAutoHyphens w:val="0"/>
        <w:jc w:val="left"/>
        <w:rPr>
          <w:rFonts w:ascii="Times New Roman" w:hAnsi="Times New Roman"/>
        </w:rPr>
      </w:pPr>
      <w:r w:rsidRPr="00D36103">
        <w:rPr>
          <w:rFonts w:ascii="Times New Roman" w:hAnsi="Times New Roman"/>
        </w:rPr>
        <w:t>±</w:t>
      </w:r>
      <w:proofErr w:type="spellStart"/>
      <w:r w:rsidRPr="00D36103">
        <w:rPr>
          <w:rFonts w:ascii="Times New Roman" w:hAnsi="Times New Roman"/>
        </w:rPr>
        <w:t>hh:mm</w:t>
      </w:r>
      <w:proofErr w:type="spellEnd"/>
      <w:r w:rsidRPr="00D36103">
        <w:rPr>
          <w:rFonts w:ascii="Times New Roman" w:hAnsi="Times New Roman"/>
        </w:rPr>
        <w:t xml:space="preserve"> - разница между местным временем и UTC.</w:t>
      </w:r>
    </w:p>
    <w:p w14:paraId="43BB320E" w14:textId="77777777" w:rsidR="00FB71CB" w:rsidRPr="00D36103" w:rsidRDefault="00FB71CB" w:rsidP="00FB71CB">
      <w:pPr>
        <w:pStyle w:val="ac"/>
        <w:numPr>
          <w:ilvl w:val="0"/>
          <w:numId w:val="1"/>
        </w:numPr>
        <w:suppressAutoHyphens w:val="0"/>
        <w:jc w:val="left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>Формат даты: YYYY-MM-DD, где YYYY – год, MM – месяц, DD – число.</w:t>
      </w:r>
    </w:p>
    <w:p w14:paraId="7F7C1667" w14:textId="77777777" w:rsidR="00FB71CB" w:rsidRPr="00D36103" w:rsidRDefault="00FB71CB" w:rsidP="00FB71CB">
      <w:pPr>
        <w:pStyle w:val="ac"/>
        <w:rPr>
          <w:rFonts w:ascii="Times New Roman" w:hAnsi="Times New Roman"/>
          <w:lang w:val="ru-RU"/>
        </w:rPr>
      </w:pPr>
    </w:p>
    <w:p w14:paraId="56746D05" w14:textId="77777777" w:rsidR="00FB71CB" w:rsidRPr="00D36103" w:rsidRDefault="00FB71CB" w:rsidP="00FB71CB">
      <w:pPr>
        <w:pStyle w:val="ac"/>
        <w:ind w:firstLine="0"/>
        <w:rPr>
          <w:rFonts w:ascii="Times New Roman" w:hAnsi="Times New Roman"/>
        </w:rPr>
      </w:pPr>
      <w:r w:rsidRPr="00D36103">
        <w:rPr>
          <w:rFonts w:ascii="Times New Roman" w:hAnsi="Times New Roman"/>
          <w:lang w:val="ru-RU"/>
        </w:rPr>
        <w:t xml:space="preserve">             </w:t>
      </w:r>
      <w:r w:rsidRPr="00D36103">
        <w:rPr>
          <w:rFonts w:ascii="Times New Roman" w:hAnsi="Times New Roman"/>
          <w:b/>
        </w:rPr>
        <w:t>Обозначения, используемые для указания обязательности элемента</w:t>
      </w:r>
      <w:r w:rsidRPr="00D36103">
        <w:rPr>
          <w:rFonts w:ascii="Times New Roman" w:hAnsi="Times New Roman"/>
        </w:rPr>
        <w:t>:</w:t>
      </w:r>
    </w:p>
    <w:p w14:paraId="4B873F8B" w14:textId="77777777" w:rsidR="00FB71CB" w:rsidRPr="00D36103" w:rsidRDefault="00FB71CB" w:rsidP="00FB71CB">
      <w:pPr>
        <w:pStyle w:val="ac"/>
        <w:numPr>
          <w:ilvl w:val="0"/>
          <w:numId w:val="2"/>
        </w:numPr>
        <w:suppressAutoHyphens w:val="0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"0-1" — </w:t>
      </w:r>
      <w:r w:rsidRPr="00D36103">
        <w:rPr>
          <w:rFonts w:ascii="Times New Roman" w:hAnsi="Times New Roman"/>
        </w:rPr>
        <w:t>элемент не обязателен. Может принимать только одно значение</w:t>
      </w:r>
      <w:r w:rsidRPr="00D36103">
        <w:rPr>
          <w:rFonts w:ascii="Times New Roman" w:hAnsi="Times New Roman"/>
          <w:lang w:val="ru-RU"/>
        </w:rPr>
        <w:t>.</w:t>
      </w:r>
    </w:p>
    <w:p w14:paraId="1E9D9276" w14:textId="77777777" w:rsidR="00FB71CB" w:rsidRPr="00D36103" w:rsidRDefault="00FB71CB" w:rsidP="00FB71CB">
      <w:pPr>
        <w:pStyle w:val="ac"/>
        <w:numPr>
          <w:ilvl w:val="0"/>
          <w:numId w:val="2"/>
        </w:numPr>
        <w:suppressAutoHyphens w:val="0"/>
        <w:jc w:val="left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>"1-1" — элемент обязателен. Может принимать только одно значение</w:t>
      </w:r>
      <w:r w:rsidRPr="00D36103">
        <w:rPr>
          <w:rFonts w:ascii="Times New Roman" w:hAnsi="Times New Roman"/>
          <w:lang w:val="ru-RU"/>
        </w:rPr>
        <w:t>.</w:t>
      </w:r>
    </w:p>
    <w:p w14:paraId="1E087FFA" w14:textId="77777777" w:rsidR="00FB71CB" w:rsidRPr="00D36103" w:rsidRDefault="00FB71CB" w:rsidP="00FB71CB">
      <w:pPr>
        <w:pStyle w:val="ac"/>
        <w:numPr>
          <w:ilvl w:val="0"/>
          <w:numId w:val="2"/>
        </w:numPr>
        <w:suppressAutoHyphens w:val="0"/>
        <w:jc w:val="left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>"0-*" — элемент не обязателен. Может принимать список значений</w:t>
      </w:r>
      <w:r w:rsidRPr="00D36103">
        <w:rPr>
          <w:rFonts w:ascii="Times New Roman" w:hAnsi="Times New Roman"/>
          <w:lang w:val="ru-RU"/>
        </w:rPr>
        <w:t>.</w:t>
      </w:r>
    </w:p>
    <w:p w14:paraId="47225BC2" w14:textId="77777777" w:rsidR="00FB71CB" w:rsidRPr="00D36103" w:rsidRDefault="00FB71CB" w:rsidP="00FB71CB">
      <w:pPr>
        <w:pStyle w:val="ac"/>
        <w:numPr>
          <w:ilvl w:val="0"/>
          <w:numId w:val="2"/>
        </w:numPr>
        <w:suppressAutoHyphens w:val="0"/>
        <w:jc w:val="left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>"1-*" — элемент обязателен. Может принимать список значений</w:t>
      </w:r>
      <w:r w:rsidRPr="00D36103">
        <w:rPr>
          <w:rFonts w:ascii="Times New Roman" w:hAnsi="Times New Roman"/>
          <w:lang w:val="ru-RU"/>
        </w:rPr>
        <w:t>.</w:t>
      </w:r>
    </w:p>
    <w:p w14:paraId="0C26F553" w14:textId="77777777" w:rsidR="00FB71CB" w:rsidRPr="00D36103" w:rsidRDefault="00FB71CB" w:rsidP="00FB71CB">
      <w:pPr>
        <w:pStyle w:val="ac"/>
        <w:ind w:firstLine="0"/>
        <w:rPr>
          <w:rFonts w:ascii="Times New Roman" w:hAnsi="Times New Roman"/>
          <w:lang w:val="ru-RU"/>
        </w:rPr>
      </w:pPr>
    </w:p>
    <w:p w14:paraId="4D9E2E71" w14:textId="77777777" w:rsidR="00FB71CB" w:rsidRPr="00D36103" w:rsidRDefault="00FB71CB" w:rsidP="00FB71CB">
      <w:pPr>
        <w:pStyle w:val="ac"/>
        <w:ind w:firstLine="0"/>
        <w:rPr>
          <w:rFonts w:ascii="Times New Roman" w:hAnsi="Times New Roman"/>
        </w:rPr>
      </w:pPr>
      <w:r w:rsidRPr="00D36103">
        <w:rPr>
          <w:rFonts w:ascii="Times New Roman" w:hAnsi="Times New Roman"/>
        </w:rPr>
        <w:t>В случае, когда тип элемента не указан, элемент может принимать список значений.</w:t>
      </w:r>
    </w:p>
    <w:p w14:paraId="48689538" w14:textId="77777777" w:rsidR="00FB71CB" w:rsidRPr="00D36103" w:rsidRDefault="00FB71CB" w:rsidP="00FB71CB">
      <w:pPr>
        <w:pStyle w:val="ac"/>
        <w:ind w:firstLine="0"/>
        <w:rPr>
          <w:rFonts w:ascii="Times New Roman" w:hAnsi="Times New Roman"/>
          <w:lang w:val="ru-RU"/>
        </w:rPr>
      </w:pPr>
      <w:r w:rsidRPr="00D36103">
        <w:rPr>
          <w:rFonts w:ascii="Times New Roman" w:hAnsi="Times New Roman"/>
        </w:rPr>
        <w:t>По умолчанию все элементы являются не обязательными и имеют тип "</w:t>
      </w:r>
      <w:r w:rsidRPr="00D36103">
        <w:rPr>
          <w:rFonts w:ascii="Times New Roman" w:hAnsi="Times New Roman"/>
          <w:lang w:val="en-US"/>
        </w:rPr>
        <w:t>String</w:t>
      </w:r>
      <w:r w:rsidRPr="00D36103">
        <w:rPr>
          <w:rFonts w:ascii="Times New Roman" w:hAnsi="Times New Roman"/>
        </w:rPr>
        <w:t>", если специально не оговорено другое.</w:t>
      </w:r>
    </w:p>
    <w:p w14:paraId="6F315BF5" w14:textId="77777777" w:rsidR="00FB71CB" w:rsidRPr="00D36103" w:rsidRDefault="00FB71CB" w:rsidP="00FB71CB">
      <w:pPr>
        <w:pStyle w:val="ac"/>
        <w:ind w:firstLine="0"/>
        <w:rPr>
          <w:rFonts w:ascii="Times New Roman" w:hAnsi="Times New Roman"/>
        </w:rPr>
      </w:pPr>
      <w:r w:rsidRPr="00D36103">
        <w:rPr>
          <w:rFonts w:ascii="Times New Roman" w:hAnsi="Times New Roman"/>
        </w:rPr>
        <w:t>В протоколе, в сообщения - ответы могут быть добавлены новые элементы. Такие изменения не должны влиять на корректность обработки сообщений-ответов на стороне фронт-офисных решений.</w:t>
      </w:r>
    </w:p>
    <w:p w14:paraId="53A1C54E" w14:textId="77777777" w:rsidR="00FB71CB" w:rsidRPr="00526A88" w:rsidRDefault="00FB71CB" w:rsidP="00FB71CB">
      <w:pPr>
        <w:pStyle w:val="4"/>
        <w:tabs>
          <w:tab w:val="left" w:pos="1134"/>
        </w:tabs>
        <w:ind w:firstLine="308"/>
      </w:pPr>
      <w:r w:rsidRPr="00526A88">
        <w:t>Структура запросов</w:t>
      </w:r>
    </w:p>
    <w:p w14:paraId="001B328F" w14:textId="77777777" w:rsidR="00FB71CB" w:rsidRPr="00FB71CB" w:rsidRDefault="00FB71CB" w:rsidP="00FB71CB">
      <w:pPr>
        <w:pStyle w:val="ac"/>
        <w:rPr>
          <w:rFonts w:ascii="Times New Roman" w:hAnsi="Times New Roman"/>
          <w:lang w:val="ru-RU"/>
        </w:rPr>
      </w:pPr>
      <w:proofErr w:type="spellStart"/>
      <w:r w:rsidRPr="00526A88">
        <w:rPr>
          <w:rFonts w:ascii="Times New Roman" w:hAnsi="Times New Roman"/>
        </w:rPr>
        <w:t>Header</w:t>
      </w:r>
      <w:proofErr w:type="spellEnd"/>
      <w:r w:rsidRPr="00FB71CB">
        <w:rPr>
          <w:rFonts w:ascii="Times New Roman" w:hAnsi="Times New Roman"/>
          <w:lang w:val="ru-RU"/>
        </w:rPr>
        <w:t>:</w:t>
      </w:r>
    </w:p>
    <w:p w14:paraId="2E6F36AC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Заголовок включает в себя параметры авторизации или другие параметры, которые являются общими для участников взаимодействия.</w:t>
      </w:r>
    </w:p>
    <w:p w14:paraId="7B912A17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spellStart"/>
      <w:r w:rsidRPr="00526A88">
        <w:rPr>
          <w:rFonts w:ascii="Times New Roman" w:hAnsi="Times New Roman"/>
        </w:rPr>
        <w:t>Path</w:t>
      </w:r>
      <w:proofErr w:type="spellEnd"/>
      <w:r w:rsidRPr="00526A88">
        <w:rPr>
          <w:rFonts w:ascii="Times New Roman" w:hAnsi="Times New Roman"/>
        </w:rPr>
        <w:t>:</w:t>
      </w:r>
    </w:p>
    <w:p w14:paraId="0B08B922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Параметры в </w:t>
      </w:r>
      <w:proofErr w:type="spellStart"/>
      <w:r w:rsidRPr="00526A88">
        <w:rPr>
          <w:rFonts w:ascii="Times New Roman" w:hAnsi="Times New Roman"/>
        </w:rPr>
        <w:t>Path</w:t>
      </w:r>
      <w:proofErr w:type="spellEnd"/>
      <w:r w:rsidRPr="00526A88">
        <w:rPr>
          <w:rFonts w:ascii="Times New Roman" w:hAnsi="Times New Roman"/>
        </w:rPr>
        <w:t xml:space="preserve"> являются частью URI, отделяются знаком «/» от параметров строки запроса. В документе эти параметры выделяются фигурными скобками. Параметры пути используются для идентификации конкретного ресурса или ресурсов.</w:t>
      </w:r>
    </w:p>
    <w:p w14:paraId="68B2FBBB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proofErr w:type="spellStart"/>
      <w:r w:rsidRPr="00526A88">
        <w:rPr>
          <w:rFonts w:ascii="Times New Roman" w:hAnsi="Times New Roman"/>
        </w:rPr>
        <w:t>Query</w:t>
      </w:r>
      <w:proofErr w:type="spellEnd"/>
      <w:r w:rsidRPr="00526A88">
        <w:rPr>
          <w:rFonts w:ascii="Times New Roman" w:hAnsi="Times New Roman"/>
        </w:rPr>
        <w:t>:</w:t>
      </w:r>
    </w:p>
    <w:p w14:paraId="35701F7C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Параметры </w:t>
      </w:r>
      <w:proofErr w:type="spellStart"/>
      <w:r w:rsidRPr="00526A88">
        <w:rPr>
          <w:rFonts w:ascii="Times New Roman" w:hAnsi="Times New Roman"/>
        </w:rPr>
        <w:t>Query</w:t>
      </w:r>
      <w:proofErr w:type="spellEnd"/>
      <w:r w:rsidRPr="00526A88">
        <w:rPr>
          <w:rFonts w:ascii="Times New Roman" w:hAnsi="Times New Roman"/>
        </w:rPr>
        <w:t xml:space="preserve"> указываются после знака вопроса «?» в URI. Символ «?», параметры, которые следуют за «?», и их значения называются «строкой запроса». В строке запроса параметры </w:t>
      </w:r>
      <w:r w:rsidRPr="00526A88">
        <w:rPr>
          <w:rFonts w:ascii="Times New Roman" w:hAnsi="Times New Roman"/>
        </w:rPr>
        <w:lastRenderedPageBreak/>
        <w:t>перечисляются один за другим, разделяются амперсандом («&amp;»). Порядок параметров строки запроса не имеет значения. Параметры запроса используются для фильтрации ресурсов.</w:t>
      </w:r>
    </w:p>
    <w:p w14:paraId="297496C3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Body:</w:t>
      </w:r>
    </w:p>
    <w:p w14:paraId="78C891F3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>Параметры в Body передаются в теле HTTP запроса. Формат передачи параметров указывается в заголовке Content-Type</w:t>
      </w:r>
      <w:r w:rsidRPr="00526A88">
        <w:rPr>
          <w:rFonts w:ascii="Times New Roman" w:hAnsi="Times New Roman"/>
          <w:lang w:val="ru-RU"/>
        </w:rPr>
        <w:t>.</w:t>
      </w:r>
    </w:p>
    <w:p w14:paraId="419412AF" w14:textId="77777777" w:rsidR="00FB71CB" w:rsidRPr="00526A88" w:rsidRDefault="00FB71CB" w:rsidP="00FB71CB">
      <w:pPr>
        <w:pStyle w:val="4"/>
        <w:tabs>
          <w:tab w:val="left" w:pos="1134"/>
        </w:tabs>
        <w:ind w:firstLine="308"/>
      </w:pPr>
      <w:r w:rsidRPr="00526A88">
        <w:t>Коды ответов на запросы</w:t>
      </w:r>
    </w:p>
    <w:p w14:paraId="689DA3B4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Запросы</w:t>
      </w:r>
      <w:r w:rsidRPr="00526A88">
        <w:rPr>
          <w:rFonts w:ascii="Times New Roman" w:hAnsi="Times New Roman"/>
          <w:lang w:val="ru-RU"/>
        </w:rPr>
        <w:t>,</w:t>
      </w:r>
      <w:r w:rsidRPr="00526A88">
        <w:rPr>
          <w:rFonts w:ascii="Times New Roman" w:hAnsi="Times New Roman"/>
        </w:rPr>
        <w:t xml:space="preserve"> результат которых подразумевает создание объекта, в случае успешной обработки запроса возвращают в ответе пустое тело и код 201 </w:t>
      </w:r>
      <w:proofErr w:type="spellStart"/>
      <w:r w:rsidRPr="00526A88">
        <w:rPr>
          <w:rFonts w:ascii="Times New Roman" w:hAnsi="Times New Roman"/>
        </w:rPr>
        <w:t>Created</w:t>
      </w:r>
      <w:proofErr w:type="spellEnd"/>
      <w:r w:rsidRPr="00526A88">
        <w:rPr>
          <w:rFonts w:ascii="Times New Roman" w:hAnsi="Times New Roman"/>
        </w:rPr>
        <w:t>.</w:t>
      </w:r>
    </w:p>
    <w:p w14:paraId="029E3252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>Запросы, результат которых подразумевает изменение объекта (добавление ролей пользователю</w:t>
      </w:r>
      <w:r w:rsidRPr="00526A88">
        <w:rPr>
          <w:rFonts w:ascii="Times New Roman" w:hAnsi="Times New Roman"/>
          <w:lang w:val="ru-RU"/>
        </w:rPr>
        <w:t xml:space="preserve"> </w:t>
      </w:r>
      <w:r w:rsidRPr="00526A88">
        <w:rPr>
          <w:rFonts w:ascii="Times New Roman" w:hAnsi="Times New Roman"/>
        </w:rPr>
        <w:t xml:space="preserve">и </w:t>
      </w:r>
      <w:proofErr w:type="gramStart"/>
      <w:r w:rsidRPr="00526A88">
        <w:rPr>
          <w:rFonts w:ascii="Times New Roman" w:hAnsi="Times New Roman"/>
        </w:rPr>
        <w:t>т.д.</w:t>
      </w:r>
      <w:proofErr w:type="gramEnd"/>
      <w:r w:rsidRPr="00526A88">
        <w:rPr>
          <w:rFonts w:ascii="Times New Roman" w:hAnsi="Times New Roman"/>
        </w:rPr>
        <w:t>), в случае успешной обработки запроса возвращают в ответе пустое тело и код 204 No Content.</w:t>
      </w:r>
    </w:p>
    <w:p w14:paraId="09FD25EB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Когда сервер авторизации не может авторизовать действие от клиента или пользователя (например, истек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</w:rPr>
        <w:t xml:space="preserve"> доступа), сервер возвращает в ответе код 401 </w:t>
      </w:r>
      <w:proofErr w:type="spellStart"/>
      <w:r w:rsidRPr="00526A88">
        <w:rPr>
          <w:rFonts w:ascii="Times New Roman" w:hAnsi="Times New Roman"/>
        </w:rPr>
        <w:t>Unauthorized</w:t>
      </w:r>
      <w:proofErr w:type="spellEnd"/>
      <w:r w:rsidRPr="00526A88">
        <w:rPr>
          <w:rFonts w:ascii="Times New Roman" w:hAnsi="Times New Roman"/>
        </w:rPr>
        <w:t xml:space="preserve">. </w:t>
      </w:r>
    </w:p>
    <w:p w14:paraId="4FA46FB4" w14:textId="77777777" w:rsidR="00FB71CB" w:rsidRPr="00526A88" w:rsidRDefault="00FB71CB" w:rsidP="00FB71CB">
      <w:pPr>
        <w:pStyle w:val="ac"/>
        <w:rPr>
          <w:rFonts w:ascii="Times New Roman" w:hAnsi="Times New Roman"/>
        </w:rPr>
      </w:pPr>
      <w:r w:rsidRPr="00526A88">
        <w:rPr>
          <w:rFonts w:ascii="Times New Roman" w:hAnsi="Times New Roman"/>
        </w:rPr>
        <w:t xml:space="preserve">Когда владелец </w:t>
      </w:r>
      <w:proofErr w:type="spellStart"/>
      <w:r w:rsidRPr="00526A88">
        <w:rPr>
          <w:rFonts w:ascii="Times New Roman" w:hAnsi="Times New Roman"/>
        </w:rPr>
        <w:t>token</w:t>
      </w:r>
      <w:proofErr w:type="spellEnd"/>
      <w:r w:rsidRPr="00526A88">
        <w:rPr>
          <w:rFonts w:ascii="Times New Roman" w:hAnsi="Times New Roman"/>
        </w:rPr>
        <w:t xml:space="preserve">-a доступа не имеет права на выполнение определенного действия, север авторизации возвращает код ошибки 403 </w:t>
      </w:r>
      <w:proofErr w:type="spellStart"/>
      <w:r w:rsidRPr="00526A88">
        <w:rPr>
          <w:rFonts w:ascii="Times New Roman" w:hAnsi="Times New Roman"/>
        </w:rPr>
        <w:t>Forbidden</w:t>
      </w:r>
      <w:proofErr w:type="spellEnd"/>
      <w:r w:rsidRPr="00526A88">
        <w:rPr>
          <w:rFonts w:ascii="Times New Roman" w:hAnsi="Times New Roman"/>
        </w:rPr>
        <w:t>.</w:t>
      </w:r>
    </w:p>
    <w:p w14:paraId="725E3A39" w14:textId="77777777" w:rsidR="00FB71CB" w:rsidRPr="00526A88" w:rsidRDefault="00FB71CB" w:rsidP="00FB71CB">
      <w:pPr>
        <w:pStyle w:val="ac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 xml:space="preserve">Если во время обработки запроса возникает логическая ошибка, сервер возвращает код ошибки </w:t>
      </w:r>
      <w:proofErr w:type="gramStart"/>
      <w:r w:rsidRPr="00526A88">
        <w:rPr>
          <w:rFonts w:ascii="Times New Roman" w:hAnsi="Times New Roman"/>
        </w:rPr>
        <w:t>400-499</w:t>
      </w:r>
      <w:proofErr w:type="gramEnd"/>
      <w:r w:rsidRPr="00526A88">
        <w:rPr>
          <w:rFonts w:ascii="Times New Roman" w:hAnsi="Times New Roman"/>
        </w:rPr>
        <w:t>. Коды состояния определены в секции 10 описания спецификации протокола HTTP/1.1 (RFC 2616</w:t>
      </w:r>
      <w:r w:rsidRPr="00526A88">
        <w:rPr>
          <w:rFonts w:ascii="Times New Roman" w:hAnsi="Times New Roman"/>
          <w:lang w:val="ru-RU"/>
        </w:rPr>
        <w:t xml:space="preserve">). </w:t>
      </w:r>
    </w:p>
    <w:p w14:paraId="23EC9891" w14:textId="77777777" w:rsidR="00FB71CB" w:rsidRPr="00526A88" w:rsidRDefault="00FB71CB" w:rsidP="00FB71CB">
      <w:pPr>
        <w:pStyle w:val="ac"/>
        <w:ind w:firstLine="0"/>
        <w:rPr>
          <w:rFonts w:ascii="Times New Roman" w:hAnsi="Times New Roman"/>
          <w:lang w:val="ru-RU"/>
        </w:rPr>
      </w:pPr>
      <w:r w:rsidRPr="00526A88">
        <w:rPr>
          <w:rFonts w:ascii="Times New Roman" w:hAnsi="Times New Roman"/>
        </w:rPr>
        <w:t xml:space="preserve">Таблица </w:t>
      </w:r>
      <w:r w:rsidRPr="00526A88">
        <w:rPr>
          <w:rFonts w:ascii="Times New Roman" w:hAnsi="Times New Roman"/>
        </w:rPr>
        <w:fldChar w:fldCharType="begin"/>
      </w:r>
      <w:r w:rsidRPr="00526A88">
        <w:rPr>
          <w:rFonts w:ascii="Times New Roman" w:hAnsi="Times New Roman"/>
        </w:rPr>
        <w:instrText xml:space="preserve"> SEQ Таблица \* ARABIC </w:instrText>
      </w:r>
      <w:r w:rsidRPr="00526A88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5</w:t>
      </w:r>
      <w:r w:rsidRPr="00526A88">
        <w:rPr>
          <w:rFonts w:ascii="Times New Roman" w:hAnsi="Times New Roman"/>
          <w:noProof/>
        </w:rPr>
        <w:fldChar w:fldCharType="end"/>
      </w:r>
      <w:r w:rsidRPr="00526A88">
        <w:rPr>
          <w:rFonts w:ascii="Times New Roman" w:hAnsi="Times New Roman"/>
          <w:lang w:val="ru-RU"/>
        </w:rPr>
        <w:t xml:space="preserve"> </w:t>
      </w:r>
      <w:r w:rsidRPr="00526A88">
        <w:rPr>
          <w:rFonts w:ascii="Times New Roman" w:hAnsi="Times New Roman"/>
        </w:rPr>
        <w:t>Описание ошибки в JSON формате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3640"/>
        <w:gridCol w:w="1462"/>
        <w:gridCol w:w="2223"/>
      </w:tblGrid>
      <w:tr w:rsidR="00FB71CB" w:rsidRPr="00526A88" w14:paraId="51780382" w14:textId="77777777" w:rsidTr="009D7107">
        <w:trPr>
          <w:trHeight w:val="787"/>
          <w:tblHeader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5AFE4" w14:textId="77777777" w:rsidR="00FB71CB" w:rsidRPr="00526A88" w:rsidRDefault="00FB71CB" w:rsidP="009D7107">
            <w:pPr>
              <w:spacing w:line="312" w:lineRule="auto"/>
              <w:ind w:firstLine="0"/>
              <w:jc w:val="center"/>
              <w:rPr>
                <w:b/>
              </w:rPr>
            </w:pPr>
            <w:r w:rsidRPr="00526A88">
              <w:rPr>
                <w:b/>
              </w:rPr>
              <w:t>Название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59A707" w14:textId="77777777" w:rsidR="00FB71CB" w:rsidRPr="00526A88" w:rsidRDefault="00FB71CB" w:rsidP="009D7107">
            <w:pPr>
              <w:spacing w:line="312" w:lineRule="auto"/>
              <w:ind w:firstLine="0"/>
              <w:jc w:val="center"/>
              <w:rPr>
                <w:b/>
              </w:rPr>
            </w:pPr>
            <w:r w:rsidRPr="00526A88">
              <w:rPr>
                <w:b/>
              </w:rPr>
              <w:t>Описание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699248" w14:textId="77777777" w:rsidR="00FB71CB" w:rsidRPr="00526A88" w:rsidRDefault="00FB71CB" w:rsidP="009D7107">
            <w:pPr>
              <w:spacing w:line="312" w:lineRule="auto"/>
              <w:ind w:firstLine="0"/>
              <w:jc w:val="center"/>
              <w:rPr>
                <w:b/>
              </w:rPr>
            </w:pPr>
            <w:r w:rsidRPr="00526A88">
              <w:rPr>
                <w:b/>
              </w:rPr>
              <w:t>Тип данных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1DACB9" w14:textId="77777777" w:rsidR="00FB71CB" w:rsidRPr="00526A88" w:rsidRDefault="00FB71CB" w:rsidP="009D7107">
            <w:pPr>
              <w:spacing w:line="312" w:lineRule="auto"/>
              <w:ind w:firstLine="0"/>
              <w:jc w:val="center"/>
              <w:rPr>
                <w:b/>
              </w:rPr>
            </w:pPr>
            <w:r w:rsidRPr="00526A88">
              <w:rPr>
                <w:b/>
              </w:rPr>
              <w:t>Обязательность присутствия в ответе</w:t>
            </w:r>
          </w:p>
        </w:tc>
      </w:tr>
      <w:tr w:rsidR="00FB71CB" w:rsidRPr="00526A88" w14:paraId="2D327386" w14:textId="77777777" w:rsidTr="009D7107">
        <w:trPr>
          <w:trHeight w:val="32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64F4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error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8623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Код ошибки. При отсутствии ошибок передается 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A79C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String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4DCAA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Обязательный</w:t>
            </w:r>
          </w:p>
        </w:tc>
      </w:tr>
      <w:tr w:rsidR="00FB71CB" w:rsidRPr="00526A88" w14:paraId="2B664FD0" w14:textId="77777777" w:rsidTr="009D7107">
        <w:trPr>
          <w:trHeight w:val="324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6A8A3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error_description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173B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Описание ошибки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1E1A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526A88">
              <w:rPr>
                <w:rFonts w:ascii="Times New Roman" w:hAnsi="Times New Roman"/>
              </w:rPr>
              <w:t>String</w:t>
            </w:r>
            <w:proofErr w:type="spell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CC52" w14:textId="77777777" w:rsidR="00FB71CB" w:rsidRPr="00526A88" w:rsidRDefault="00FB71CB" w:rsidP="009D7107">
            <w:pPr>
              <w:pStyle w:val="ac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526A88">
              <w:rPr>
                <w:rFonts w:ascii="Times New Roman" w:hAnsi="Times New Roman"/>
              </w:rPr>
              <w:t>Опциональный</w:t>
            </w:r>
          </w:p>
        </w:tc>
      </w:tr>
    </w:tbl>
    <w:p w14:paraId="55BA8314" w14:textId="77777777" w:rsidR="00717699" w:rsidRDefault="00717699"/>
    <w:sectPr w:rsidR="0071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D5E27"/>
    <w:multiLevelType w:val="hybridMultilevel"/>
    <w:tmpl w:val="851ABEAC"/>
    <w:lvl w:ilvl="0" w:tplc="8DB4D8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1226413"/>
    <w:multiLevelType w:val="hybridMultilevel"/>
    <w:tmpl w:val="E4ECE748"/>
    <w:lvl w:ilvl="0" w:tplc="8DB4D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5317">
    <w:abstractNumId w:val="0"/>
  </w:num>
  <w:num w:numId="2" w16cid:durableId="124133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B"/>
    <w:rsid w:val="00717699"/>
    <w:rsid w:val="00D95B25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E79B"/>
  <w15:chartTrackingRefBased/>
  <w15:docId w15:val="{0499AEEC-9E9E-481F-B683-A77F1030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1CB"/>
    <w:pPr>
      <w:spacing w:after="0" w:line="300" w:lineRule="auto"/>
      <w:ind w:firstLine="851"/>
      <w:jc w:val="both"/>
    </w:pPr>
    <w:rPr>
      <w:rFonts w:ascii="Times New Roman" w:eastAsia="Arial" w:hAnsi="Times New Roman" w:cs="Times New Roman"/>
      <w:kern w:val="0"/>
      <w:lang w:val="kk-KZ" w:eastAsia="ru-RU"/>
      <w14:ligatures w14:val="none"/>
    </w:rPr>
  </w:style>
  <w:style w:type="paragraph" w:styleId="1">
    <w:name w:val="heading 1"/>
    <w:aliases w:val="H1,h1,MajorTopic.Title,1 ghost,g,Section Heading,ghost,Guardent-H1,ResHeading,Chapter Title,II+,I,Head1,Heading apps,A MAJOR/BOLD,stydde,Part,Top of Page Header,Chapter Heading,12,1,sstHeading 1,Attribute Heading 1,ATHeading 1,Main Page,h11"/>
    <w:basedOn w:val="a"/>
    <w:next w:val="a"/>
    <w:link w:val="10"/>
    <w:qFormat/>
    <w:rsid w:val="00FB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header,Heading 2 Char,H2 Char,h2 Char,Attribute Heading 2 Char,Subsection Heading Char,h2,Attribute Heading 2,Subsection Heading,DFS H2,l2,h,MP Heading 2,Subheading,H2-Heading 2,2,Header 2"/>
    <w:basedOn w:val="a"/>
    <w:next w:val="a"/>
    <w:link w:val="20"/>
    <w:unhideWhenUsed/>
    <w:qFormat/>
    <w:rsid w:val="00FB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B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aliases w:val="Gliederung4,h4,H4"/>
    <w:basedOn w:val="a"/>
    <w:next w:val="a"/>
    <w:link w:val="40"/>
    <w:unhideWhenUsed/>
    <w:qFormat/>
    <w:rsid w:val="00FB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FB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FB71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aliases w:val="header Знак,Heading 2 Char Знак,H2 Char Знак,h2 Char Знак,Attribute Heading 2 Char Знак,Subsection Heading Char Знак,h2 Знак,Attribute Heading 2 Знак,Subsection Heading Знак,DFS H2 Знак,l2 Знак,h Знак,MP Heading 2 Знак,Subheading Знак"/>
    <w:basedOn w:val="a0"/>
    <w:link w:val="2"/>
    <w:rsid w:val="00FB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B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aliases w:val="Gliederung4 Знак,h4 Знак,H4 Знак"/>
    <w:basedOn w:val="a0"/>
    <w:link w:val="4"/>
    <w:rsid w:val="00FB71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rsid w:val="00FB71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1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1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1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71CB"/>
    <w:rPr>
      <w:b/>
      <w:bCs/>
      <w:smallCaps/>
      <w:color w:val="0F4761" w:themeColor="accent1" w:themeShade="BF"/>
      <w:spacing w:val="5"/>
    </w:rPr>
  </w:style>
  <w:style w:type="paragraph" w:customStyle="1" w:styleId="ac">
    <w:name w:val="Обычный текст"/>
    <w:basedOn w:val="a"/>
    <w:link w:val="ad"/>
    <w:qFormat/>
    <w:rsid w:val="00FB71CB"/>
    <w:pPr>
      <w:suppressAutoHyphens/>
      <w:spacing w:line="360" w:lineRule="auto"/>
    </w:pPr>
    <w:rPr>
      <w:rFonts w:ascii="Arial" w:eastAsia="Calibri" w:hAnsi="Arial"/>
      <w:lang w:val="ru" w:eastAsia="en-US"/>
    </w:rPr>
  </w:style>
  <w:style w:type="character" w:customStyle="1" w:styleId="ad">
    <w:name w:val="Обычный текст Знак"/>
    <w:link w:val="ac"/>
    <w:qFormat/>
    <w:rsid w:val="00FB71CB"/>
    <w:rPr>
      <w:rFonts w:ascii="Arial" w:eastAsia="Calibri" w:hAnsi="Arial" w:cs="Times New Roman"/>
      <w:kern w:val="0"/>
      <w:lang w:val="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Умарова</dc:creator>
  <cp:keywords/>
  <dc:description/>
  <cp:lastModifiedBy>Айгуль Умарова</cp:lastModifiedBy>
  <cp:revision>1</cp:revision>
  <dcterms:created xsi:type="dcterms:W3CDTF">2024-10-31T10:27:00Z</dcterms:created>
  <dcterms:modified xsi:type="dcterms:W3CDTF">2024-10-31T10:29:00Z</dcterms:modified>
</cp:coreProperties>
</file>